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1220B" w14:textId="77777777" w:rsidR="007E129C" w:rsidRPr="00404840" w:rsidRDefault="007E129C" w:rsidP="007E129C"/>
    <w:p w14:paraId="2773E573" w14:textId="77777777" w:rsidR="007E129C" w:rsidRPr="00F02D19" w:rsidRDefault="007E129C" w:rsidP="007E129C">
      <w:pPr>
        <w:jc w:val="center"/>
        <w:rPr>
          <w:rFonts w:asciiTheme="minorHAnsi" w:hAnsiTheme="minorHAnsi" w:cstheme="minorHAnsi"/>
          <w:b/>
        </w:rPr>
      </w:pPr>
      <w:r w:rsidRPr="00F02D19">
        <w:rPr>
          <w:rFonts w:asciiTheme="minorHAnsi" w:hAnsiTheme="minorHAnsi" w:cstheme="minorHAnsi"/>
          <w:b/>
        </w:rPr>
        <w:t>OPIS PRZEDMIOTU ZAMÓWIENIA/</w:t>
      </w:r>
    </w:p>
    <w:p w14:paraId="24364485" w14:textId="77777777" w:rsidR="007E129C" w:rsidRPr="00F02D19" w:rsidRDefault="007E129C" w:rsidP="007E129C">
      <w:pPr>
        <w:jc w:val="center"/>
        <w:rPr>
          <w:rFonts w:asciiTheme="minorHAnsi" w:hAnsiTheme="minorHAnsi" w:cstheme="minorHAnsi"/>
        </w:rPr>
      </w:pPr>
      <w:r w:rsidRPr="00F02D19">
        <w:rPr>
          <w:rFonts w:asciiTheme="minorHAnsi" w:hAnsiTheme="minorHAnsi" w:cstheme="minorHAnsi"/>
          <w:b/>
        </w:rPr>
        <w:t>ZESTAWIENIE PARAMETRÓW TECHNICZNYCH</w:t>
      </w:r>
    </w:p>
    <w:p w14:paraId="3F0260CD" w14:textId="77777777" w:rsidR="007E129C" w:rsidRPr="00F02D19" w:rsidRDefault="007E129C" w:rsidP="00404840">
      <w:pPr>
        <w:rPr>
          <w:rFonts w:asciiTheme="minorHAnsi" w:hAnsiTheme="minorHAnsi" w:cstheme="minorHAnsi"/>
          <w:b/>
          <w:bCs/>
        </w:rPr>
      </w:pPr>
    </w:p>
    <w:p w14:paraId="4A59441D" w14:textId="77777777" w:rsidR="007E129C" w:rsidRPr="00F02D19" w:rsidRDefault="007E129C" w:rsidP="00404840">
      <w:pPr>
        <w:rPr>
          <w:rFonts w:asciiTheme="minorHAnsi" w:hAnsiTheme="minorHAnsi" w:cstheme="minorHAnsi"/>
          <w:b/>
          <w:bCs/>
        </w:rPr>
      </w:pPr>
    </w:p>
    <w:p w14:paraId="62A620B7" w14:textId="59486BB7" w:rsidR="00404840" w:rsidRPr="00F02D19" w:rsidRDefault="00404840" w:rsidP="00404840">
      <w:pPr>
        <w:rPr>
          <w:rFonts w:asciiTheme="minorHAnsi" w:hAnsiTheme="minorHAnsi" w:cstheme="minorHAnsi"/>
          <w:b/>
          <w:bCs/>
        </w:rPr>
      </w:pPr>
      <w:r w:rsidRPr="00F02D19">
        <w:rPr>
          <w:rFonts w:asciiTheme="minorHAnsi" w:hAnsiTheme="minorHAnsi" w:cstheme="minorHAnsi"/>
          <w:b/>
          <w:bCs/>
        </w:rPr>
        <w:t>Doposażenie akcelerator</w:t>
      </w:r>
      <w:r w:rsidR="000C67FD" w:rsidRPr="00F02D19">
        <w:rPr>
          <w:rFonts w:asciiTheme="minorHAnsi" w:hAnsiTheme="minorHAnsi" w:cstheme="minorHAnsi"/>
          <w:b/>
          <w:bCs/>
        </w:rPr>
        <w:t>ów</w:t>
      </w:r>
      <w:r w:rsidRPr="00F02D19">
        <w:rPr>
          <w:rFonts w:asciiTheme="minorHAnsi" w:hAnsiTheme="minorHAnsi" w:cstheme="minorHAnsi"/>
          <w:b/>
          <w:bCs/>
        </w:rPr>
        <w:t xml:space="preserve"> (nowe funkcjonalności umożliwiające realizację nowych technik leczenia oraz precyzyjne monitorowanie obszaru napromieniania) -system planowania leczenia do planowania radioterapii adaptacyjnej z pacjentem na stole terapeutycznym (</w:t>
      </w:r>
      <w:r w:rsidRPr="00F02D19">
        <w:rPr>
          <w:rFonts w:asciiTheme="minorHAnsi" w:hAnsiTheme="minorHAnsi" w:cstheme="minorHAnsi"/>
          <w:b/>
          <w:bCs/>
          <w:i/>
          <w:iCs/>
        </w:rPr>
        <w:t>On-</w:t>
      </w:r>
      <w:proofErr w:type="spellStart"/>
      <w:r w:rsidRPr="00F02D19">
        <w:rPr>
          <w:rFonts w:asciiTheme="minorHAnsi" w:hAnsiTheme="minorHAnsi" w:cstheme="minorHAnsi"/>
          <w:b/>
          <w:bCs/>
          <w:i/>
          <w:iCs/>
        </w:rPr>
        <w:t>Couch</w:t>
      </w:r>
      <w:proofErr w:type="spellEnd"/>
      <w:r w:rsidRPr="00F02D19">
        <w:rPr>
          <w:rFonts w:asciiTheme="minorHAnsi" w:hAnsiTheme="minorHAnsi" w:cstheme="minorHAnsi"/>
          <w:b/>
          <w:bCs/>
          <w:i/>
          <w:iCs/>
        </w:rPr>
        <w:t xml:space="preserve"> </w:t>
      </w:r>
      <w:proofErr w:type="spellStart"/>
      <w:r w:rsidRPr="00F02D19">
        <w:rPr>
          <w:rFonts w:asciiTheme="minorHAnsi" w:hAnsiTheme="minorHAnsi" w:cstheme="minorHAnsi"/>
          <w:b/>
          <w:bCs/>
          <w:i/>
          <w:iCs/>
        </w:rPr>
        <w:t>Adaptive</w:t>
      </w:r>
      <w:proofErr w:type="spellEnd"/>
      <w:r w:rsidRPr="00F02D19">
        <w:rPr>
          <w:rFonts w:asciiTheme="minorHAnsi" w:hAnsiTheme="minorHAnsi" w:cstheme="minorHAnsi"/>
          <w:b/>
          <w:bCs/>
          <w:i/>
          <w:iCs/>
        </w:rPr>
        <w:t xml:space="preserve"> </w:t>
      </w:r>
      <w:proofErr w:type="spellStart"/>
      <w:r w:rsidRPr="00F02D19">
        <w:rPr>
          <w:rFonts w:asciiTheme="minorHAnsi" w:hAnsiTheme="minorHAnsi" w:cstheme="minorHAnsi"/>
          <w:b/>
          <w:bCs/>
          <w:i/>
          <w:iCs/>
        </w:rPr>
        <w:t>Radiotherapy</w:t>
      </w:r>
      <w:proofErr w:type="spellEnd"/>
      <w:r w:rsidRPr="00F02D19">
        <w:rPr>
          <w:rFonts w:asciiTheme="minorHAnsi" w:hAnsiTheme="minorHAnsi" w:cstheme="minorHAnsi"/>
          <w:b/>
          <w:bCs/>
          <w:i/>
          <w:iCs/>
        </w:rPr>
        <w:t xml:space="preserve"> OCAR</w:t>
      </w:r>
      <w:r w:rsidRPr="00F02D19">
        <w:rPr>
          <w:rFonts w:asciiTheme="minorHAnsi" w:hAnsiTheme="minorHAnsi" w:cstheme="minorHAnsi"/>
          <w:b/>
          <w:bCs/>
        </w:rPr>
        <w:t>) wraz z rozbudową akcelerator</w:t>
      </w:r>
      <w:r w:rsidR="000C67FD" w:rsidRPr="00F02D19">
        <w:rPr>
          <w:rFonts w:asciiTheme="minorHAnsi" w:hAnsiTheme="minorHAnsi" w:cstheme="minorHAnsi"/>
          <w:b/>
          <w:bCs/>
        </w:rPr>
        <w:t>ów</w:t>
      </w:r>
      <w:r w:rsidRPr="00F02D19">
        <w:rPr>
          <w:rFonts w:asciiTheme="minorHAnsi" w:hAnsiTheme="minorHAnsi" w:cstheme="minorHAnsi"/>
          <w:b/>
          <w:bCs/>
        </w:rPr>
        <w:t xml:space="preserve"> o oprogramowanie do realizacji i zarządzania napromienianiem w trybie OCAR</w:t>
      </w:r>
    </w:p>
    <w:p w14:paraId="606AC81B" w14:textId="77777777" w:rsidR="00404840" w:rsidRPr="00F02D19" w:rsidRDefault="00404840" w:rsidP="00404840">
      <w:pPr>
        <w:rPr>
          <w:rFonts w:asciiTheme="minorHAnsi" w:hAnsiTheme="minorHAnsi" w:cstheme="minorHAnsi"/>
        </w:rPr>
      </w:pPr>
    </w:p>
    <w:tbl>
      <w:tblPr>
        <w:tblW w:w="9386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1899"/>
        <w:gridCol w:w="3544"/>
        <w:gridCol w:w="1262"/>
        <w:gridCol w:w="2674"/>
        <w:gridCol w:w="7"/>
      </w:tblGrid>
      <w:tr w:rsidR="00404840" w:rsidRPr="00F02D19" w14:paraId="4FDDC624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B9836" w14:textId="77777777" w:rsidR="00404840" w:rsidRPr="00F02D19" w:rsidRDefault="00404840" w:rsidP="00404840">
            <w:pPr>
              <w:rPr>
                <w:rFonts w:asciiTheme="minorHAnsi" w:hAnsiTheme="minorHAnsi" w:cstheme="minorHAnsi"/>
                <w:b/>
              </w:rPr>
            </w:pPr>
            <w:r w:rsidRPr="00F02D19">
              <w:rPr>
                <w:rFonts w:asciiTheme="minorHAnsi" w:hAnsiTheme="minorHAnsi" w:cstheme="minorHAnsi"/>
                <w:b/>
              </w:rPr>
              <w:t>L.p.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B38BE" w14:textId="77777777" w:rsidR="00404840" w:rsidRPr="00F02D19" w:rsidRDefault="00404840" w:rsidP="00404840">
            <w:pPr>
              <w:rPr>
                <w:rFonts w:asciiTheme="minorHAnsi" w:hAnsiTheme="minorHAnsi" w:cstheme="minorHAnsi"/>
                <w:b/>
              </w:rPr>
            </w:pPr>
            <w:r w:rsidRPr="00F02D19">
              <w:rPr>
                <w:rFonts w:asciiTheme="minorHAnsi" w:hAnsiTheme="minorHAnsi" w:cstheme="minorHAnsi"/>
                <w:b/>
              </w:rPr>
              <w:t>Parametry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54D97" w14:textId="77777777" w:rsidR="00481F3C" w:rsidRPr="00F02D19" w:rsidRDefault="00481F3C" w:rsidP="00481F3C">
            <w:pPr>
              <w:rPr>
                <w:rFonts w:asciiTheme="minorHAnsi" w:hAnsiTheme="minorHAnsi" w:cstheme="minorHAnsi"/>
                <w:b/>
              </w:rPr>
            </w:pPr>
            <w:r w:rsidRPr="00F02D19">
              <w:rPr>
                <w:rFonts w:asciiTheme="minorHAnsi" w:hAnsiTheme="minorHAnsi" w:cstheme="minorHAnsi"/>
                <w:b/>
              </w:rPr>
              <w:t>PARAMETR</w:t>
            </w:r>
          </w:p>
          <w:p w14:paraId="595E6BE7" w14:textId="77777777" w:rsidR="00481F3C" w:rsidRPr="00F02D19" w:rsidRDefault="00481F3C" w:rsidP="00481F3C">
            <w:pPr>
              <w:rPr>
                <w:rFonts w:asciiTheme="minorHAnsi" w:hAnsiTheme="minorHAnsi" w:cstheme="minorHAnsi"/>
                <w:b/>
              </w:rPr>
            </w:pPr>
            <w:r w:rsidRPr="00F02D19">
              <w:rPr>
                <w:rFonts w:asciiTheme="minorHAnsi" w:hAnsiTheme="minorHAnsi" w:cstheme="minorHAnsi"/>
                <w:b/>
              </w:rPr>
              <w:t>WYMAGANY/</w:t>
            </w:r>
          </w:p>
          <w:p w14:paraId="079CA4DF" w14:textId="165E52CA" w:rsidR="00404840" w:rsidRPr="00F02D19" w:rsidRDefault="00481F3C" w:rsidP="00481F3C">
            <w:pPr>
              <w:rPr>
                <w:rFonts w:asciiTheme="minorHAnsi" w:hAnsiTheme="minorHAnsi" w:cstheme="minorHAnsi"/>
                <w:b/>
              </w:rPr>
            </w:pPr>
            <w:r w:rsidRPr="00F02D19">
              <w:rPr>
                <w:rFonts w:asciiTheme="minorHAnsi" w:hAnsiTheme="minorHAnsi" w:cstheme="minorHAnsi"/>
                <w:b/>
              </w:rPr>
              <w:t>LUB/I PARAMETR OCENIANY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C2C22" w14:textId="77777777" w:rsidR="00481F3C" w:rsidRPr="00F02D19" w:rsidRDefault="00481F3C" w:rsidP="00481F3C">
            <w:pPr>
              <w:rPr>
                <w:rFonts w:asciiTheme="minorHAnsi" w:hAnsiTheme="minorHAnsi" w:cstheme="minorHAnsi"/>
                <w:b/>
              </w:rPr>
            </w:pPr>
            <w:r w:rsidRPr="00F02D19">
              <w:rPr>
                <w:rFonts w:asciiTheme="minorHAnsi" w:hAnsiTheme="minorHAnsi" w:cstheme="minorHAnsi"/>
                <w:b/>
              </w:rPr>
              <w:t>PARAMETR</w:t>
            </w:r>
          </w:p>
          <w:p w14:paraId="2975DDB5" w14:textId="77777777" w:rsidR="00481F3C" w:rsidRPr="00F02D19" w:rsidRDefault="00481F3C" w:rsidP="00481F3C">
            <w:pPr>
              <w:rPr>
                <w:rFonts w:asciiTheme="minorHAnsi" w:hAnsiTheme="minorHAnsi" w:cstheme="minorHAnsi"/>
                <w:b/>
              </w:rPr>
            </w:pPr>
            <w:r w:rsidRPr="00F02D19">
              <w:rPr>
                <w:rFonts w:asciiTheme="minorHAnsi" w:hAnsiTheme="minorHAnsi" w:cstheme="minorHAnsi"/>
                <w:b/>
              </w:rPr>
              <w:t>OFEROWANY/</w:t>
            </w:r>
          </w:p>
          <w:p w14:paraId="29C73BED" w14:textId="77777777" w:rsidR="00481F3C" w:rsidRPr="00F02D19" w:rsidRDefault="00481F3C" w:rsidP="00481F3C">
            <w:pPr>
              <w:rPr>
                <w:rFonts w:asciiTheme="minorHAnsi" w:hAnsiTheme="minorHAnsi" w:cstheme="minorHAnsi"/>
                <w:b/>
              </w:rPr>
            </w:pPr>
            <w:r w:rsidRPr="00F02D19">
              <w:rPr>
                <w:rFonts w:asciiTheme="minorHAnsi" w:hAnsiTheme="minorHAnsi" w:cstheme="minorHAnsi"/>
                <w:b/>
              </w:rPr>
              <w:t>OCENIANY</w:t>
            </w:r>
          </w:p>
          <w:p w14:paraId="1F6DBC4E" w14:textId="5B52BE66" w:rsidR="00404840" w:rsidRPr="00F02D19" w:rsidRDefault="00481F3C" w:rsidP="00481F3C">
            <w:pPr>
              <w:rPr>
                <w:rFonts w:asciiTheme="minorHAnsi" w:hAnsiTheme="minorHAnsi" w:cstheme="minorHAnsi"/>
                <w:b/>
              </w:rPr>
            </w:pPr>
            <w:r w:rsidRPr="00F02D19">
              <w:rPr>
                <w:rFonts w:asciiTheme="minorHAnsi" w:hAnsiTheme="minorHAnsi" w:cstheme="minorHAnsi"/>
                <w:b/>
              </w:rPr>
              <w:t>(wypełnia Wykonawca)</w:t>
            </w:r>
          </w:p>
        </w:tc>
      </w:tr>
      <w:tr w:rsidR="00404840" w:rsidRPr="00F02D19" w14:paraId="16218717" w14:textId="77777777" w:rsidTr="00404840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29B3" w14:textId="77777777" w:rsidR="00404840" w:rsidRPr="00F02D19" w:rsidRDefault="00404840" w:rsidP="0040484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7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76A9A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  <w:b/>
              </w:rPr>
              <w:t>SYSTEM RADIOTERAPII ADAPTACYJNEJ Z PACJENTEM NA STOLE WRAZ Z OPROGRAMOWANIEM I WYPOSAŻENIEM</w:t>
            </w:r>
          </w:p>
        </w:tc>
      </w:tr>
      <w:tr w:rsidR="00404840" w:rsidRPr="00F02D19" w14:paraId="60415623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3B79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E5AB0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Urządzenie typ, model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9E195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PODAĆ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148D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6BFB9600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72A7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546C3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Producent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8755D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PODAĆ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5869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54D5BE7E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6062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C561C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Rok produkcji, nie starszy niż 2023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04717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PODAĆ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0BCF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5B09D4A6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CDC1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720C1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System pozwalający na adaptację planu leczenia na podstawie bieżącej anatomii pacjenta w trakcie realizacji dowolnej frakcji terapeutycznej bez konieczności opuszczania przez pacjenta stołu terapeutycznego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07C6F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6C84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2EA33B18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D633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91999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 xml:space="preserve">System do radioterapii adaptacyjnej w pełni zintegrowany z akceleratorem radioterapeutycznym, realizującym techniki radioterapii dynamicznej IMRT oraz  obrotowej, a także techniki IGRT </w:t>
            </w:r>
            <w:proofErr w:type="spellStart"/>
            <w:r w:rsidRPr="00F02D19">
              <w:rPr>
                <w:rFonts w:asciiTheme="minorHAnsi" w:hAnsiTheme="minorHAnsi" w:cstheme="minorHAnsi"/>
              </w:rPr>
              <w:t>kV</w:t>
            </w:r>
            <w:proofErr w:type="spellEnd"/>
            <w:r w:rsidRPr="00F02D19">
              <w:rPr>
                <w:rFonts w:asciiTheme="minorHAnsi" w:hAnsiTheme="minorHAnsi" w:cstheme="minorHAnsi"/>
              </w:rPr>
              <w:t xml:space="preserve"> CBCT – wskazać typ, model i producenta akceleratora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7EFD5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6B8F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267009A9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E202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13BD9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Średni czas realizacji procedury radioterapii adaptacyjnej (obrazowanie, adaptacja planu leczenia, kontrola jakości nowego planu leczenia, napromienianie) mieszczący się w standardowym 15-minutowym okienku terapeutycznym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1B47F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3C9D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48AB2A5A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5BD5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2C023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Możliwość wykorzystania narzędzi oferowanego systemu do radioterapii adaptacyjnej OCAR dla min. 10 jednoczasowych użytkowników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1DCAD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AA26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3FC61852" w14:textId="77777777" w:rsidTr="00404840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A186" w14:textId="77777777" w:rsidR="00404840" w:rsidRPr="00F02D19" w:rsidRDefault="00404840" w:rsidP="0040484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7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581ED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  <w:b/>
              </w:rPr>
              <w:t>System planowania leczenia wstępnego</w:t>
            </w:r>
          </w:p>
        </w:tc>
      </w:tr>
      <w:tr w:rsidR="00404840" w:rsidRPr="00F02D19" w14:paraId="51BC066A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D69C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8E9D3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Proces planowania wstępnego pozwalający przygotować plan leczenia bez konieczności obecności pacjenta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F249C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5029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7EB8A66F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0253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9009F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Możliwość definiowania założeń dla planu leczenia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99EC3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9838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130B59D7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E78A" w14:textId="77777777" w:rsidR="00404840" w:rsidRPr="00F02D19" w:rsidRDefault="00404840" w:rsidP="00404840">
            <w:pPr>
              <w:numPr>
                <w:ilvl w:val="2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04C50" w14:textId="77777777" w:rsidR="00404840" w:rsidRPr="00F02D19" w:rsidRDefault="00404840" w:rsidP="004602B9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określanie intencji leczenia (napromienianie w trybie IGRT czy OCAR)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C4EDC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37CC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0CC6FB59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4095" w14:textId="77777777" w:rsidR="00404840" w:rsidRPr="00F02D19" w:rsidRDefault="00404840" w:rsidP="00404840">
            <w:pPr>
              <w:numPr>
                <w:ilvl w:val="2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465CD" w14:textId="77777777" w:rsidR="00404840" w:rsidRPr="00F02D19" w:rsidRDefault="00404840" w:rsidP="004602B9">
            <w:pPr>
              <w:rPr>
                <w:rFonts w:asciiTheme="minorHAnsi" w:hAnsiTheme="minorHAnsi" w:cstheme="minorHAnsi"/>
                <w:bCs/>
              </w:rPr>
            </w:pPr>
            <w:r w:rsidRPr="00F02D19">
              <w:rPr>
                <w:rFonts w:asciiTheme="minorHAnsi" w:hAnsiTheme="minorHAnsi" w:cstheme="minorHAnsi"/>
                <w:bCs/>
              </w:rPr>
              <w:t>określanie intencji leczenia z wykorzystaniem definiowalnych wzorców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242DD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E682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0837556F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2AF2" w14:textId="77777777" w:rsidR="00404840" w:rsidRPr="00F02D19" w:rsidRDefault="00404840" w:rsidP="00404840">
            <w:pPr>
              <w:numPr>
                <w:ilvl w:val="2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D66CD" w14:textId="77777777" w:rsidR="00404840" w:rsidRPr="00F02D19" w:rsidRDefault="00404840" w:rsidP="004602B9">
            <w:pPr>
              <w:rPr>
                <w:rFonts w:asciiTheme="minorHAnsi" w:hAnsiTheme="minorHAnsi" w:cstheme="minorHAnsi"/>
                <w:bCs/>
              </w:rPr>
            </w:pPr>
            <w:r w:rsidRPr="00F02D19">
              <w:rPr>
                <w:rFonts w:asciiTheme="minorHAnsi" w:hAnsiTheme="minorHAnsi" w:cstheme="minorHAnsi"/>
                <w:bCs/>
              </w:rPr>
              <w:t xml:space="preserve">definiowanie listy </w:t>
            </w:r>
            <w:proofErr w:type="spellStart"/>
            <w:r w:rsidRPr="00F02D19">
              <w:rPr>
                <w:rFonts w:asciiTheme="minorHAnsi" w:hAnsiTheme="minorHAnsi" w:cstheme="minorHAnsi"/>
                <w:bCs/>
              </w:rPr>
              <w:t>targetów</w:t>
            </w:r>
            <w:proofErr w:type="spellEnd"/>
            <w:r w:rsidRPr="00F02D19">
              <w:rPr>
                <w:rFonts w:asciiTheme="minorHAnsi" w:hAnsiTheme="minorHAnsi" w:cstheme="minorHAnsi"/>
                <w:bCs/>
              </w:rPr>
              <w:t xml:space="preserve"> i struktur krytycznych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D74A2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1A21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0715E48A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3719" w14:textId="77777777" w:rsidR="00404840" w:rsidRPr="00F02D19" w:rsidRDefault="00404840" w:rsidP="00404840">
            <w:pPr>
              <w:numPr>
                <w:ilvl w:val="2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FA7A2" w14:textId="77777777" w:rsidR="00404840" w:rsidRPr="00F02D19" w:rsidRDefault="00404840" w:rsidP="004602B9">
            <w:pPr>
              <w:rPr>
                <w:rFonts w:asciiTheme="minorHAnsi" w:hAnsiTheme="minorHAnsi" w:cstheme="minorHAnsi"/>
                <w:bCs/>
              </w:rPr>
            </w:pPr>
            <w:r w:rsidRPr="00F02D19">
              <w:rPr>
                <w:rFonts w:asciiTheme="minorHAnsi" w:hAnsiTheme="minorHAnsi" w:cstheme="minorHAnsi"/>
                <w:bCs/>
              </w:rPr>
              <w:t>definiowanie schematu frakcjonowania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E9464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B66A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5F086A90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486A" w14:textId="77777777" w:rsidR="00404840" w:rsidRPr="00F02D19" w:rsidRDefault="00404840" w:rsidP="00404840">
            <w:pPr>
              <w:numPr>
                <w:ilvl w:val="2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FF2E2" w14:textId="77777777" w:rsidR="00404840" w:rsidRPr="00F02D19" w:rsidRDefault="00404840" w:rsidP="004602B9">
            <w:pPr>
              <w:rPr>
                <w:rFonts w:asciiTheme="minorHAnsi" w:hAnsiTheme="minorHAnsi" w:cstheme="minorHAnsi"/>
                <w:bCs/>
              </w:rPr>
            </w:pPr>
            <w:r w:rsidRPr="00F02D19">
              <w:rPr>
                <w:rFonts w:asciiTheme="minorHAnsi" w:hAnsiTheme="minorHAnsi" w:cstheme="minorHAnsi"/>
                <w:bCs/>
              </w:rPr>
              <w:t xml:space="preserve">określanie warunków brzegowych co do dawek dla </w:t>
            </w:r>
            <w:proofErr w:type="spellStart"/>
            <w:r w:rsidRPr="00F02D19">
              <w:rPr>
                <w:rFonts w:asciiTheme="minorHAnsi" w:hAnsiTheme="minorHAnsi" w:cstheme="minorHAnsi"/>
                <w:bCs/>
              </w:rPr>
              <w:t>targetu</w:t>
            </w:r>
            <w:proofErr w:type="spellEnd"/>
            <w:r w:rsidRPr="00F02D19">
              <w:rPr>
                <w:rFonts w:asciiTheme="minorHAnsi" w:hAnsiTheme="minorHAnsi" w:cstheme="minorHAnsi"/>
                <w:bCs/>
              </w:rPr>
              <w:t xml:space="preserve"> i struktur krytycznych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5A2FD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AA6A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650B5590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1025" w14:textId="77777777" w:rsidR="00404840" w:rsidRPr="00F02D19" w:rsidRDefault="00404840" w:rsidP="00404840">
            <w:pPr>
              <w:numPr>
                <w:ilvl w:val="2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1429F" w14:textId="27F27FCF" w:rsidR="00404840" w:rsidRPr="00F02D19" w:rsidRDefault="00404840" w:rsidP="004602B9">
            <w:pPr>
              <w:rPr>
                <w:rFonts w:asciiTheme="minorHAnsi" w:hAnsiTheme="minorHAnsi" w:cstheme="minorHAnsi"/>
                <w:bCs/>
              </w:rPr>
            </w:pPr>
            <w:r w:rsidRPr="00F02D19">
              <w:rPr>
                <w:rFonts w:asciiTheme="minorHAnsi" w:hAnsiTheme="minorHAnsi" w:cstheme="minorHAnsi"/>
                <w:bCs/>
              </w:rPr>
              <w:t xml:space="preserve">definiowanie oraz kategoryzacja celów klinicznych, jakie </w:t>
            </w:r>
            <w:r w:rsidR="004602B9" w:rsidRPr="00F02D19">
              <w:rPr>
                <w:rFonts w:asciiTheme="minorHAnsi" w:hAnsiTheme="minorHAnsi" w:cstheme="minorHAnsi"/>
                <w:bCs/>
              </w:rPr>
              <w:t>m</w:t>
            </w:r>
            <w:r w:rsidRPr="00F02D19">
              <w:rPr>
                <w:rFonts w:asciiTheme="minorHAnsi" w:hAnsiTheme="minorHAnsi" w:cstheme="minorHAnsi"/>
                <w:bCs/>
              </w:rPr>
              <w:t xml:space="preserve">ają być spełnione przez plan leczenia w odniesieniu do </w:t>
            </w:r>
            <w:proofErr w:type="spellStart"/>
            <w:r w:rsidRPr="00F02D19">
              <w:rPr>
                <w:rFonts w:asciiTheme="minorHAnsi" w:hAnsiTheme="minorHAnsi" w:cstheme="minorHAnsi"/>
                <w:bCs/>
              </w:rPr>
              <w:t>targetu</w:t>
            </w:r>
            <w:proofErr w:type="spellEnd"/>
            <w:r w:rsidRPr="00F02D19">
              <w:rPr>
                <w:rFonts w:asciiTheme="minorHAnsi" w:hAnsiTheme="minorHAnsi" w:cstheme="minorHAnsi"/>
                <w:bCs/>
              </w:rPr>
              <w:t xml:space="preserve"> i struktur krytycznych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585CF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2AF2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5156354B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525F" w14:textId="77777777" w:rsidR="00404840" w:rsidRPr="00F02D19" w:rsidRDefault="00404840" w:rsidP="00404840">
            <w:pPr>
              <w:numPr>
                <w:ilvl w:val="2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AF748" w14:textId="218C1EF7" w:rsidR="00404840" w:rsidRPr="00F02D19" w:rsidRDefault="00404840" w:rsidP="004602B9">
            <w:pPr>
              <w:rPr>
                <w:rFonts w:asciiTheme="minorHAnsi" w:hAnsiTheme="minorHAnsi" w:cstheme="minorHAnsi"/>
                <w:bCs/>
              </w:rPr>
            </w:pPr>
            <w:r w:rsidRPr="00F02D19">
              <w:rPr>
                <w:rFonts w:asciiTheme="minorHAnsi" w:hAnsiTheme="minorHAnsi" w:cstheme="minorHAnsi"/>
                <w:bCs/>
              </w:rPr>
              <w:t xml:space="preserve">definiowanie zasad tworzenia struktur pochodnych – </w:t>
            </w:r>
            <w:r w:rsidR="004602B9" w:rsidRPr="00F02D19">
              <w:rPr>
                <w:rFonts w:asciiTheme="minorHAnsi" w:hAnsiTheme="minorHAnsi" w:cstheme="minorHAnsi"/>
                <w:bCs/>
              </w:rPr>
              <w:t>p</w:t>
            </w:r>
            <w:r w:rsidRPr="00F02D19">
              <w:rPr>
                <w:rFonts w:asciiTheme="minorHAnsi" w:hAnsiTheme="minorHAnsi" w:cstheme="minorHAnsi"/>
                <w:bCs/>
              </w:rPr>
              <w:t>oprzez automatyczny margines lub kombinację struktur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D46DE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97F4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51D891F9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6D49" w14:textId="77777777" w:rsidR="00404840" w:rsidRPr="00F02D19" w:rsidRDefault="00404840" w:rsidP="00404840">
            <w:pPr>
              <w:numPr>
                <w:ilvl w:val="2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89111" w14:textId="0A4976FB" w:rsidR="00404840" w:rsidRPr="00F02D19" w:rsidRDefault="00404840" w:rsidP="004602B9">
            <w:pPr>
              <w:rPr>
                <w:rFonts w:asciiTheme="minorHAnsi" w:hAnsiTheme="minorHAnsi" w:cstheme="minorHAnsi"/>
                <w:bCs/>
              </w:rPr>
            </w:pPr>
            <w:r w:rsidRPr="00F02D19">
              <w:rPr>
                <w:rFonts w:asciiTheme="minorHAnsi" w:hAnsiTheme="minorHAnsi" w:cstheme="minorHAnsi"/>
                <w:bCs/>
              </w:rPr>
              <w:t xml:space="preserve">wpisywanie uwag o ułożeniu pacjenta, dodawanie zdjęć </w:t>
            </w:r>
            <w:r w:rsidR="004602B9" w:rsidRPr="00F02D19">
              <w:rPr>
                <w:rFonts w:asciiTheme="minorHAnsi" w:hAnsiTheme="minorHAnsi" w:cstheme="minorHAnsi"/>
                <w:bCs/>
              </w:rPr>
              <w:t>p</w:t>
            </w:r>
            <w:r w:rsidRPr="00F02D19">
              <w:rPr>
                <w:rFonts w:asciiTheme="minorHAnsi" w:hAnsiTheme="minorHAnsi" w:cstheme="minorHAnsi"/>
                <w:bCs/>
              </w:rPr>
              <w:t>omocniczych i zaleceń co do procesu napromieniania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20348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AD49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710488C5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F018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BC579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Narzędzia do zarządzania obrazami różnych modalności oraz konturowania narządów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39D6F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6312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1F4E437A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E899" w14:textId="77777777" w:rsidR="00404840" w:rsidRPr="00F02D19" w:rsidRDefault="00404840" w:rsidP="00404840">
            <w:pPr>
              <w:numPr>
                <w:ilvl w:val="2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B1950" w14:textId="77777777" w:rsidR="00404840" w:rsidRPr="00F02D19" w:rsidRDefault="00404840" w:rsidP="004602B9">
            <w:pPr>
              <w:rPr>
                <w:rFonts w:asciiTheme="minorHAnsi" w:hAnsiTheme="minorHAnsi" w:cstheme="minorHAnsi"/>
                <w:bCs/>
              </w:rPr>
            </w:pPr>
            <w:r w:rsidRPr="00F02D19">
              <w:rPr>
                <w:rFonts w:asciiTheme="minorHAnsi" w:hAnsiTheme="minorHAnsi" w:cstheme="minorHAnsi"/>
                <w:bCs/>
              </w:rPr>
              <w:t>możliwość przeglądania, wyboru i importu obrazów z systemów PACS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6E2D6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FE3E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0FF514AA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6694" w14:textId="77777777" w:rsidR="00404840" w:rsidRPr="00F02D19" w:rsidRDefault="00404840" w:rsidP="00404840">
            <w:pPr>
              <w:numPr>
                <w:ilvl w:val="2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F0BA3" w14:textId="4BB7767C" w:rsidR="00404840" w:rsidRPr="00F02D19" w:rsidRDefault="00404840" w:rsidP="004602B9">
            <w:pPr>
              <w:rPr>
                <w:rFonts w:asciiTheme="minorHAnsi" w:hAnsiTheme="minorHAnsi" w:cstheme="minorHAnsi"/>
                <w:bCs/>
              </w:rPr>
            </w:pPr>
            <w:r w:rsidRPr="00F02D19">
              <w:rPr>
                <w:rFonts w:asciiTheme="minorHAnsi" w:hAnsiTheme="minorHAnsi" w:cstheme="minorHAnsi"/>
                <w:bCs/>
              </w:rPr>
              <w:t xml:space="preserve">definiowanie obrazów jako podstawowych </w:t>
            </w:r>
            <w:r w:rsidR="004602B9" w:rsidRPr="00F02D19">
              <w:rPr>
                <w:rFonts w:asciiTheme="minorHAnsi" w:hAnsiTheme="minorHAnsi" w:cstheme="minorHAnsi"/>
                <w:bCs/>
              </w:rPr>
              <w:t>u</w:t>
            </w:r>
            <w:r w:rsidRPr="00F02D19">
              <w:rPr>
                <w:rFonts w:asciiTheme="minorHAnsi" w:hAnsiTheme="minorHAnsi" w:cstheme="minorHAnsi"/>
                <w:bCs/>
              </w:rPr>
              <w:t>żywanych do planowania oraz obrazów pomocniczych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E5E2F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EF1D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52829729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6B3D" w14:textId="77777777" w:rsidR="00404840" w:rsidRPr="00F02D19" w:rsidRDefault="00404840" w:rsidP="00404840">
            <w:pPr>
              <w:numPr>
                <w:ilvl w:val="2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CE6D2" w14:textId="584943BE" w:rsidR="00404840" w:rsidRPr="00F02D19" w:rsidRDefault="00404840" w:rsidP="004602B9">
            <w:pPr>
              <w:rPr>
                <w:rFonts w:asciiTheme="minorHAnsi" w:hAnsiTheme="minorHAnsi" w:cstheme="minorHAnsi"/>
                <w:bCs/>
              </w:rPr>
            </w:pPr>
            <w:r w:rsidRPr="00F02D19">
              <w:rPr>
                <w:rFonts w:asciiTheme="minorHAnsi" w:hAnsiTheme="minorHAnsi" w:cstheme="minorHAnsi"/>
                <w:bCs/>
              </w:rPr>
              <w:t>możliwość wykorzystania do planowania leczenia  konturowania obrazów MR, PET i CT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FA9BC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418D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1C49C2D5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F109" w14:textId="77777777" w:rsidR="00404840" w:rsidRPr="00F02D19" w:rsidRDefault="00404840" w:rsidP="00404840">
            <w:pPr>
              <w:numPr>
                <w:ilvl w:val="2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4CAC0" w14:textId="03F40B73" w:rsidR="00404840" w:rsidRPr="00F02D19" w:rsidRDefault="00404840" w:rsidP="004602B9">
            <w:pPr>
              <w:rPr>
                <w:rFonts w:asciiTheme="minorHAnsi" w:hAnsiTheme="minorHAnsi" w:cstheme="minorHAnsi"/>
                <w:bCs/>
              </w:rPr>
            </w:pPr>
            <w:r w:rsidRPr="00F02D19">
              <w:rPr>
                <w:rFonts w:asciiTheme="minorHAnsi" w:hAnsiTheme="minorHAnsi" w:cstheme="minorHAnsi"/>
                <w:bCs/>
              </w:rPr>
              <w:t xml:space="preserve">automatyczna fuzja obrazów różnych modalności podczas </w:t>
            </w:r>
            <w:r w:rsidR="004602B9" w:rsidRPr="00F02D19">
              <w:rPr>
                <w:rFonts w:asciiTheme="minorHAnsi" w:hAnsiTheme="minorHAnsi" w:cstheme="minorHAnsi"/>
                <w:bCs/>
              </w:rPr>
              <w:t>i</w:t>
            </w:r>
            <w:r w:rsidRPr="00F02D19">
              <w:rPr>
                <w:rFonts w:asciiTheme="minorHAnsi" w:hAnsiTheme="minorHAnsi" w:cstheme="minorHAnsi"/>
                <w:bCs/>
              </w:rPr>
              <w:t>ch importu do oferowanego systemu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2F18D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AB34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58B25A52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3028" w14:textId="77777777" w:rsidR="00404840" w:rsidRPr="00F02D19" w:rsidRDefault="00404840" w:rsidP="00404840">
            <w:pPr>
              <w:numPr>
                <w:ilvl w:val="2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85304" w14:textId="5F54C601" w:rsidR="00404840" w:rsidRPr="00F02D19" w:rsidRDefault="00404840" w:rsidP="004602B9">
            <w:pPr>
              <w:rPr>
                <w:rFonts w:asciiTheme="minorHAnsi" w:hAnsiTheme="minorHAnsi" w:cstheme="minorHAnsi"/>
                <w:bCs/>
              </w:rPr>
            </w:pPr>
            <w:r w:rsidRPr="00F02D19">
              <w:rPr>
                <w:rFonts w:asciiTheme="minorHAnsi" w:hAnsiTheme="minorHAnsi" w:cstheme="minorHAnsi"/>
                <w:bCs/>
              </w:rPr>
              <w:t xml:space="preserve">możliwość przeglądania zaimportowanych </w:t>
            </w:r>
            <w:r w:rsidR="004602B9" w:rsidRPr="00F02D19">
              <w:rPr>
                <w:rFonts w:asciiTheme="minorHAnsi" w:hAnsiTheme="minorHAnsi" w:cstheme="minorHAnsi"/>
                <w:bCs/>
              </w:rPr>
              <w:t>o</w:t>
            </w:r>
            <w:r w:rsidRPr="00F02D19">
              <w:rPr>
                <w:rFonts w:asciiTheme="minorHAnsi" w:hAnsiTheme="minorHAnsi" w:cstheme="minorHAnsi"/>
                <w:bCs/>
              </w:rPr>
              <w:t>brazów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563D1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3EEF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585601BD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F399" w14:textId="77777777" w:rsidR="00404840" w:rsidRPr="00F02D19" w:rsidRDefault="00404840" w:rsidP="00404840">
            <w:pPr>
              <w:numPr>
                <w:ilvl w:val="2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11F6E" w14:textId="077F6793" w:rsidR="00404840" w:rsidRPr="00F02D19" w:rsidRDefault="00404840" w:rsidP="004602B9">
            <w:pPr>
              <w:rPr>
                <w:rFonts w:asciiTheme="minorHAnsi" w:hAnsiTheme="minorHAnsi" w:cstheme="minorHAnsi"/>
                <w:bCs/>
              </w:rPr>
            </w:pPr>
            <w:r w:rsidRPr="00F02D19">
              <w:rPr>
                <w:rFonts w:asciiTheme="minorHAnsi" w:hAnsiTheme="minorHAnsi" w:cstheme="minorHAnsi"/>
                <w:bCs/>
              </w:rPr>
              <w:t xml:space="preserve">automatyczna segmentacja struktur podczas </w:t>
            </w:r>
            <w:r w:rsidR="004602B9" w:rsidRPr="00F02D19">
              <w:rPr>
                <w:rFonts w:asciiTheme="minorHAnsi" w:hAnsiTheme="minorHAnsi" w:cstheme="minorHAnsi"/>
                <w:bCs/>
              </w:rPr>
              <w:t>i</w:t>
            </w:r>
            <w:r w:rsidRPr="00F02D19">
              <w:rPr>
                <w:rFonts w:asciiTheme="minorHAnsi" w:hAnsiTheme="minorHAnsi" w:cstheme="minorHAnsi"/>
                <w:bCs/>
              </w:rPr>
              <w:t>mportowania obrazów CT przeznaczonych do planowania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F998C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80D9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7769659A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81B4" w14:textId="77777777" w:rsidR="00404840" w:rsidRPr="00F02D19" w:rsidRDefault="00404840" w:rsidP="00404840">
            <w:pPr>
              <w:numPr>
                <w:ilvl w:val="2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5D2A0" w14:textId="77777777" w:rsidR="00404840" w:rsidRPr="00F02D19" w:rsidRDefault="00404840" w:rsidP="004602B9">
            <w:pPr>
              <w:rPr>
                <w:rFonts w:asciiTheme="minorHAnsi" w:hAnsiTheme="minorHAnsi" w:cstheme="minorHAnsi"/>
                <w:bCs/>
              </w:rPr>
            </w:pPr>
            <w:r w:rsidRPr="00F02D19">
              <w:rPr>
                <w:rFonts w:asciiTheme="minorHAnsi" w:hAnsiTheme="minorHAnsi" w:cstheme="minorHAnsi"/>
                <w:bCs/>
              </w:rPr>
              <w:t>możliwość importowania konturów struktur z systemu PACS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DFDE5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15C1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2832C095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B2A4" w14:textId="77777777" w:rsidR="00404840" w:rsidRPr="00F02D19" w:rsidRDefault="00404840" w:rsidP="00404840">
            <w:pPr>
              <w:numPr>
                <w:ilvl w:val="2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1146C" w14:textId="2A8CCF5A" w:rsidR="00404840" w:rsidRPr="00F02D19" w:rsidRDefault="00404840" w:rsidP="004602B9">
            <w:pPr>
              <w:rPr>
                <w:rFonts w:asciiTheme="minorHAnsi" w:hAnsiTheme="minorHAnsi" w:cstheme="minorHAnsi"/>
                <w:bCs/>
              </w:rPr>
            </w:pPr>
            <w:r w:rsidRPr="00F02D19">
              <w:rPr>
                <w:rFonts w:asciiTheme="minorHAnsi" w:hAnsiTheme="minorHAnsi" w:cstheme="minorHAnsi"/>
                <w:bCs/>
              </w:rPr>
              <w:t>automatyczne generowanie struktur pochodnych (np. PTV, stół terapeutyczny), godnie z definicjami określonymi podczas definiowania założeń do planowania leczenia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93AB8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6342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2EDEBEAD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D34B" w14:textId="77777777" w:rsidR="00404840" w:rsidRPr="00F02D19" w:rsidRDefault="00404840" w:rsidP="00404840">
            <w:pPr>
              <w:numPr>
                <w:ilvl w:val="2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C2CE" w14:textId="3BD13584" w:rsidR="00404840" w:rsidRPr="00F02D19" w:rsidRDefault="00404840" w:rsidP="004602B9">
            <w:pPr>
              <w:rPr>
                <w:rFonts w:asciiTheme="minorHAnsi" w:hAnsiTheme="minorHAnsi" w:cstheme="minorHAnsi"/>
                <w:bCs/>
              </w:rPr>
            </w:pPr>
            <w:r w:rsidRPr="00F02D19">
              <w:rPr>
                <w:rFonts w:asciiTheme="minorHAnsi" w:hAnsiTheme="minorHAnsi" w:cstheme="minorHAnsi"/>
                <w:bCs/>
              </w:rPr>
              <w:t>narzędzia umożliwiające tworzenie hierarchii struktur oraz nadawanie priorytetów celom</w:t>
            </w:r>
            <w:r w:rsidR="004602B9" w:rsidRPr="00F02D19">
              <w:rPr>
                <w:rFonts w:asciiTheme="minorHAnsi" w:hAnsiTheme="minorHAnsi" w:cstheme="minorHAnsi"/>
                <w:bCs/>
              </w:rPr>
              <w:t xml:space="preserve"> </w:t>
            </w:r>
            <w:r w:rsidRPr="00F02D19">
              <w:rPr>
                <w:rFonts w:asciiTheme="minorHAnsi" w:hAnsiTheme="minorHAnsi" w:cstheme="minorHAnsi"/>
                <w:bCs/>
              </w:rPr>
              <w:t>klinicznym  stanowiącym wytyczne dla optymalizatora dynamicznego planu leczenia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E3B85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1957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2531344B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C2CC" w14:textId="77777777" w:rsidR="00404840" w:rsidRPr="00F02D19" w:rsidRDefault="00404840" w:rsidP="00404840">
            <w:pPr>
              <w:numPr>
                <w:ilvl w:val="2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EDEAE" w14:textId="44385874" w:rsidR="00404840" w:rsidRPr="00F02D19" w:rsidRDefault="00404840" w:rsidP="004602B9">
            <w:pPr>
              <w:rPr>
                <w:rFonts w:asciiTheme="minorHAnsi" w:hAnsiTheme="minorHAnsi" w:cstheme="minorHAnsi"/>
                <w:bCs/>
              </w:rPr>
            </w:pPr>
            <w:r w:rsidRPr="00F02D19">
              <w:rPr>
                <w:rFonts w:asciiTheme="minorHAnsi" w:hAnsiTheme="minorHAnsi" w:cstheme="minorHAnsi"/>
                <w:bCs/>
              </w:rPr>
              <w:t>możliwość jednoczesnego (zsynchronizowaneg</w:t>
            </w:r>
            <w:r w:rsidR="004602B9" w:rsidRPr="00F02D19">
              <w:rPr>
                <w:rFonts w:asciiTheme="minorHAnsi" w:hAnsiTheme="minorHAnsi" w:cstheme="minorHAnsi"/>
                <w:bCs/>
              </w:rPr>
              <w:t>o</w:t>
            </w:r>
            <w:r w:rsidRPr="00F02D19">
              <w:rPr>
                <w:rFonts w:asciiTheme="minorHAnsi" w:hAnsiTheme="minorHAnsi" w:cstheme="minorHAnsi"/>
                <w:bCs/>
              </w:rPr>
              <w:t xml:space="preserve">) wyświetlania konturów podczas obrysowywania na obrazach z 4 różnych serii obrazów, także różnych modalności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1997F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 – 1 pkt</w:t>
            </w:r>
          </w:p>
          <w:p w14:paraId="1B2A6046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 xml:space="preserve">NIE – 0 pkt 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2DAE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5E956A36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F10B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F1DFE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Narzędzia do optymalizacji dynamicznego planu leczenia (IMRT oraz VMAT) oraz do obliczania rozkładu dawki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E81CC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57DC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7B85F6B6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8AE9" w14:textId="77777777" w:rsidR="00404840" w:rsidRPr="00F02D19" w:rsidRDefault="00404840" w:rsidP="00404840">
            <w:pPr>
              <w:numPr>
                <w:ilvl w:val="2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5D8B3" w14:textId="4244BFF1" w:rsidR="00404840" w:rsidRPr="00F02D19" w:rsidRDefault="00404840" w:rsidP="004602B9">
            <w:pPr>
              <w:rPr>
                <w:rFonts w:asciiTheme="minorHAnsi" w:hAnsiTheme="minorHAnsi" w:cstheme="minorHAnsi"/>
                <w:bCs/>
              </w:rPr>
            </w:pPr>
            <w:r w:rsidRPr="00F02D19">
              <w:rPr>
                <w:rFonts w:asciiTheme="minorHAnsi" w:hAnsiTheme="minorHAnsi" w:cstheme="minorHAnsi"/>
                <w:bCs/>
              </w:rPr>
              <w:t xml:space="preserve">automatyczne obliczanie i wyświetlanie </w:t>
            </w:r>
            <w:r w:rsidR="004602B9" w:rsidRPr="00F02D19">
              <w:rPr>
                <w:rFonts w:asciiTheme="minorHAnsi" w:hAnsiTheme="minorHAnsi" w:cstheme="minorHAnsi"/>
                <w:bCs/>
              </w:rPr>
              <w:t>w</w:t>
            </w:r>
            <w:r w:rsidRPr="00F02D19">
              <w:rPr>
                <w:rFonts w:asciiTheme="minorHAnsi" w:hAnsiTheme="minorHAnsi" w:cstheme="minorHAnsi"/>
                <w:bCs/>
              </w:rPr>
              <w:t>stępnego rozkładu dawki po zakończeniu konturowania, z wykorzystaniem procesorów GPU, z uwzględnieniem założeń określonych podczas definiowania założeń do planowania leczenia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70C84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F45A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456C7DD0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9209" w14:textId="77777777" w:rsidR="00404840" w:rsidRPr="00F02D19" w:rsidRDefault="00404840" w:rsidP="00404840">
            <w:pPr>
              <w:numPr>
                <w:ilvl w:val="2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D4F17" w14:textId="435635FE" w:rsidR="00404840" w:rsidRPr="00F02D19" w:rsidRDefault="00404840" w:rsidP="00CC45D7">
            <w:pPr>
              <w:rPr>
                <w:rFonts w:asciiTheme="minorHAnsi" w:hAnsiTheme="minorHAnsi" w:cstheme="minorHAnsi"/>
                <w:bCs/>
              </w:rPr>
            </w:pPr>
            <w:r w:rsidRPr="00F02D19">
              <w:rPr>
                <w:rFonts w:asciiTheme="minorHAnsi" w:hAnsiTheme="minorHAnsi" w:cstheme="minorHAnsi"/>
                <w:bCs/>
              </w:rPr>
              <w:t xml:space="preserve">prezentacja graficzna oceny spełnienia założonych celów </w:t>
            </w:r>
            <w:r w:rsidR="00CC45D7" w:rsidRPr="00F02D19">
              <w:rPr>
                <w:rFonts w:asciiTheme="minorHAnsi" w:hAnsiTheme="minorHAnsi" w:cstheme="minorHAnsi"/>
                <w:bCs/>
              </w:rPr>
              <w:t>k</w:t>
            </w:r>
            <w:r w:rsidRPr="00F02D19">
              <w:rPr>
                <w:rFonts w:asciiTheme="minorHAnsi" w:hAnsiTheme="minorHAnsi" w:cstheme="minorHAnsi"/>
                <w:bCs/>
              </w:rPr>
              <w:t>linicznych dla każdej struktury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00DCF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799D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096E1673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5F1D" w14:textId="77777777" w:rsidR="00404840" w:rsidRPr="00F02D19" w:rsidRDefault="00404840" w:rsidP="00404840">
            <w:pPr>
              <w:numPr>
                <w:ilvl w:val="2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4D179" w14:textId="1C337128" w:rsidR="00404840" w:rsidRPr="00F02D19" w:rsidRDefault="00404840" w:rsidP="00CC45D7">
            <w:pPr>
              <w:rPr>
                <w:rFonts w:asciiTheme="minorHAnsi" w:hAnsiTheme="minorHAnsi" w:cstheme="minorHAnsi"/>
                <w:bCs/>
              </w:rPr>
            </w:pPr>
            <w:r w:rsidRPr="00F02D19">
              <w:rPr>
                <w:rFonts w:asciiTheme="minorHAnsi" w:hAnsiTheme="minorHAnsi" w:cstheme="minorHAnsi"/>
                <w:bCs/>
              </w:rPr>
              <w:t xml:space="preserve">możliwość zmiany rozkładu dawki poprzez zmianę </w:t>
            </w:r>
            <w:r w:rsidR="00CC45D7" w:rsidRPr="00F02D19">
              <w:rPr>
                <w:rFonts w:asciiTheme="minorHAnsi" w:hAnsiTheme="minorHAnsi" w:cstheme="minorHAnsi"/>
                <w:bCs/>
              </w:rPr>
              <w:t>z</w:t>
            </w:r>
            <w:r w:rsidRPr="00F02D19">
              <w:rPr>
                <w:rFonts w:asciiTheme="minorHAnsi" w:hAnsiTheme="minorHAnsi" w:cstheme="minorHAnsi"/>
                <w:bCs/>
              </w:rPr>
              <w:t>ałożeń do planowania leczenia – np. zmianę priorytetów celów klinicznych, zmianę położenia struktur w hierarchii lub przeciąganie myszą linii DVH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4E532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B1FD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0D6A53A6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DD97" w14:textId="77777777" w:rsidR="00404840" w:rsidRPr="00F02D19" w:rsidRDefault="00404840" w:rsidP="00404840">
            <w:pPr>
              <w:numPr>
                <w:ilvl w:val="2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4E350" w14:textId="11C7EDE4" w:rsidR="00404840" w:rsidRPr="00F02D19" w:rsidRDefault="00404840" w:rsidP="00CD2DEF">
            <w:pPr>
              <w:rPr>
                <w:rFonts w:asciiTheme="minorHAnsi" w:hAnsiTheme="minorHAnsi" w:cstheme="minorHAnsi"/>
                <w:bCs/>
              </w:rPr>
            </w:pPr>
            <w:r w:rsidRPr="00F02D19">
              <w:rPr>
                <w:rFonts w:asciiTheme="minorHAnsi" w:hAnsiTheme="minorHAnsi" w:cstheme="minorHAnsi"/>
                <w:bCs/>
              </w:rPr>
              <w:t>możliwość szacowania rozkładu dawki z wykorzystaniem modułu działającego na bazie zgromadzonej wiedzy (</w:t>
            </w:r>
            <w:proofErr w:type="spellStart"/>
            <w:r w:rsidRPr="00F02D19">
              <w:rPr>
                <w:rFonts w:asciiTheme="minorHAnsi" w:hAnsiTheme="minorHAnsi" w:cstheme="minorHAnsi"/>
                <w:bCs/>
              </w:rPr>
              <w:t>machine</w:t>
            </w:r>
            <w:proofErr w:type="spellEnd"/>
            <w:r w:rsidRPr="00F02D19">
              <w:rPr>
                <w:rFonts w:asciiTheme="minorHAnsi" w:hAnsiTheme="minorHAnsi" w:cstheme="minorHAnsi"/>
                <w:bCs/>
              </w:rPr>
              <w:t xml:space="preserve"> </w:t>
            </w:r>
            <w:r w:rsidR="00CC45D7" w:rsidRPr="00F02D19">
              <w:rPr>
                <w:rFonts w:asciiTheme="minorHAnsi" w:hAnsiTheme="minorHAnsi" w:cstheme="minorHAnsi"/>
                <w:bCs/>
              </w:rPr>
              <w:t>l</w:t>
            </w:r>
            <w:r w:rsidRPr="00F02D19">
              <w:rPr>
                <w:rFonts w:asciiTheme="minorHAnsi" w:hAnsiTheme="minorHAnsi" w:cstheme="minorHAnsi"/>
                <w:bCs/>
              </w:rPr>
              <w:t xml:space="preserve">earning) oraz zdefiniowanych modeli </w:t>
            </w:r>
            <w:r w:rsidR="00CD2DEF" w:rsidRPr="00F02D19">
              <w:rPr>
                <w:rFonts w:asciiTheme="minorHAnsi" w:hAnsiTheme="minorHAnsi" w:cstheme="minorHAnsi"/>
                <w:bCs/>
              </w:rPr>
              <w:t>o</w:t>
            </w:r>
            <w:r w:rsidRPr="00F02D19">
              <w:rPr>
                <w:rFonts w:asciiTheme="minorHAnsi" w:hAnsiTheme="minorHAnsi" w:cstheme="minorHAnsi"/>
                <w:bCs/>
              </w:rPr>
              <w:t xml:space="preserve">bliczeniowych (np.:  </w:t>
            </w:r>
            <w:proofErr w:type="spellStart"/>
            <w:r w:rsidRPr="00F02D19">
              <w:rPr>
                <w:rFonts w:asciiTheme="minorHAnsi" w:hAnsiTheme="minorHAnsi" w:cstheme="minorHAnsi"/>
                <w:bCs/>
              </w:rPr>
              <w:t>RapidPlan</w:t>
            </w:r>
            <w:proofErr w:type="spellEnd"/>
            <w:r w:rsidRPr="00F02D19">
              <w:rPr>
                <w:rFonts w:asciiTheme="minorHAnsi" w:hAnsiTheme="minorHAnsi" w:cstheme="minorHAnsi"/>
                <w:bCs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15EC3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2B7F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09EFB5ED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B6BC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A234F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Proces (silnik) inteligentnej optymalizacji planów leczenia, który jest autonomicznym narzędziem do automatycznej kontroli i monitorowania algorytmu optymalizacyjnego oraz przebiegu procesu optymalizacji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985D0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36A2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16EDC6B0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0D1A" w14:textId="77777777" w:rsidR="00404840" w:rsidRPr="00F02D19" w:rsidRDefault="00404840" w:rsidP="00404840">
            <w:pPr>
              <w:numPr>
                <w:ilvl w:val="2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A8DA3" w14:textId="77777777" w:rsidR="00404840" w:rsidRPr="00F02D19" w:rsidRDefault="00404840" w:rsidP="00CD2DEF">
            <w:pPr>
              <w:rPr>
                <w:rFonts w:asciiTheme="minorHAnsi" w:hAnsiTheme="minorHAnsi" w:cstheme="minorHAnsi"/>
                <w:bCs/>
              </w:rPr>
            </w:pPr>
            <w:r w:rsidRPr="00F02D19">
              <w:rPr>
                <w:rFonts w:asciiTheme="minorHAnsi" w:hAnsiTheme="minorHAnsi" w:cstheme="minorHAnsi"/>
                <w:bCs/>
              </w:rPr>
              <w:t>automatyczne generowanie wewnętrznych struktur ułatwiających optymalizację w celu osiągnięcia założonych celów klinicznych (np. dla struktur nakładających się)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89555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C61A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5FF1459B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0F80" w14:textId="77777777" w:rsidR="00404840" w:rsidRPr="00F02D19" w:rsidRDefault="00404840" w:rsidP="00404840">
            <w:pPr>
              <w:numPr>
                <w:ilvl w:val="2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B78DF" w14:textId="77777777" w:rsidR="00404840" w:rsidRPr="00F02D19" w:rsidRDefault="00404840" w:rsidP="00CD2DEF">
            <w:pPr>
              <w:rPr>
                <w:rFonts w:asciiTheme="minorHAnsi" w:hAnsiTheme="minorHAnsi" w:cstheme="minorHAnsi"/>
                <w:bCs/>
              </w:rPr>
            </w:pPr>
            <w:r w:rsidRPr="00F02D19">
              <w:rPr>
                <w:rFonts w:asciiTheme="minorHAnsi" w:hAnsiTheme="minorHAnsi" w:cstheme="minorHAnsi"/>
                <w:bCs/>
              </w:rPr>
              <w:t>automatyczne przygotowanie parametrów optymalizacji bazujących na założeniach celów klinicznych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8AE8B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F8CA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294AF62E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EA0" w14:textId="77777777" w:rsidR="00404840" w:rsidRPr="00F02D19" w:rsidRDefault="00404840" w:rsidP="00404840">
            <w:pPr>
              <w:numPr>
                <w:ilvl w:val="2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74881" w14:textId="77777777" w:rsidR="00404840" w:rsidRPr="00F02D19" w:rsidRDefault="00404840" w:rsidP="00CD2DEF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  <w:bCs/>
              </w:rPr>
              <w:t>automatyczne dodawanie pomocniczych parametrów optymalizacji (np. kryteria jakości planu, liczbę jednostek monitorowych, ograniczenie małych dawek dla zdrowych tkanek, krzywa szacowania rozkładu dawki DVH)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56889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2A48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413499F2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1D60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ABD79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Narzędzia do obliczania i oceny referencyjnego planu leczenia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39D60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6496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18CE09AA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AF62" w14:textId="77777777" w:rsidR="00404840" w:rsidRPr="00F02D19" w:rsidRDefault="00404840" w:rsidP="00404840">
            <w:pPr>
              <w:numPr>
                <w:ilvl w:val="2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F0D9A" w14:textId="77777777" w:rsidR="00404840" w:rsidRPr="00F02D19" w:rsidRDefault="00404840" w:rsidP="00CD2DEF">
            <w:pPr>
              <w:rPr>
                <w:rFonts w:asciiTheme="minorHAnsi" w:hAnsiTheme="minorHAnsi" w:cstheme="minorHAnsi"/>
                <w:bCs/>
              </w:rPr>
            </w:pPr>
            <w:r w:rsidRPr="00F02D19">
              <w:rPr>
                <w:rFonts w:asciiTheme="minorHAnsi" w:hAnsiTheme="minorHAnsi" w:cstheme="minorHAnsi"/>
                <w:bCs/>
              </w:rPr>
              <w:t>automatyczne generowanie kilku planów (do wyboru), typu IMRT lub VMAT, przez dedykowany algorytm optymalizacyjny z obliczaniem rozkładów dawek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9C655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683F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5C1AFAFA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765B" w14:textId="77777777" w:rsidR="00404840" w:rsidRPr="00F02D19" w:rsidRDefault="00404840" w:rsidP="00404840">
            <w:pPr>
              <w:numPr>
                <w:ilvl w:val="2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A525A" w14:textId="77777777" w:rsidR="00404840" w:rsidRPr="00F02D19" w:rsidRDefault="00404840" w:rsidP="00CD2DEF">
            <w:pPr>
              <w:rPr>
                <w:rFonts w:asciiTheme="minorHAnsi" w:hAnsiTheme="minorHAnsi" w:cstheme="minorHAnsi"/>
                <w:bCs/>
              </w:rPr>
            </w:pPr>
            <w:r w:rsidRPr="00F02D19">
              <w:rPr>
                <w:rFonts w:asciiTheme="minorHAnsi" w:hAnsiTheme="minorHAnsi" w:cstheme="minorHAnsi"/>
                <w:bCs/>
              </w:rPr>
              <w:t xml:space="preserve">obliczanie rozkładów dawek z algorytmem bazującym na równaniach </w:t>
            </w:r>
            <w:proofErr w:type="spellStart"/>
            <w:r w:rsidRPr="00F02D19">
              <w:rPr>
                <w:rFonts w:asciiTheme="minorHAnsi" w:hAnsiTheme="minorHAnsi" w:cstheme="minorHAnsi"/>
                <w:bCs/>
              </w:rPr>
              <w:t>Boltzmana</w:t>
            </w:r>
            <w:proofErr w:type="spellEnd"/>
            <w:r w:rsidRPr="00F02D19">
              <w:rPr>
                <w:rFonts w:asciiTheme="minorHAnsi" w:hAnsiTheme="minorHAnsi" w:cstheme="minorHAnsi"/>
                <w:bCs/>
              </w:rPr>
              <w:t xml:space="preserve"> transportu energii lub algorytmem typu Monte Carlo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649F8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91ED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2077AA1F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2669" w14:textId="77777777" w:rsidR="00404840" w:rsidRPr="00F02D19" w:rsidRDefault="00404840" w:rsidP="00404840">
            <w:pPr>
              <w:numPr>
                <w:ilvl w:val="2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D389A" w14:textId="77777777" w:rsidR="00404840" w:rsidRPr="00F02D19" w:rsidRDefault="00404840" w:rsidP="00CD2DEF">
            <w:pPr>
              <w:rPr>
                <w:rFonts w:asciiTheme="minorHAnsi" w:hAnsiTheme="minorHAnsi" w:cstheme="minorHAnsi"/>
                <w:bCs/>
              </w:rPr>
            </w:pPr>
            <w:r w:rsidRPr="00F02D19">
              <w:rPr>
                <w:rFonts w:asciiTheme="minorHAnsi" w:hAnsiTheme="minorHAnsi" w:cstheme="minorHAnsi"/>
                <w:bCs/>
              </w:rPr>
              <w:t>algorytm do optymalizacji planu leczenia wykorzystuje moc obliczeniową procesora graficznego GPU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13719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9B0B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27E3F11B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4F76" w14:textId="77777777" w:rsidR="00404840" w:rsidRPr="00F02D19" w:rsidRDefault="00404840" w:rsidP="00404840">
            <w:pPr>
              <w:numPr>
                <w:ilvl w:val="2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732A5" w14:textId="77777777" w:rsidR="00404840" w:rsidRPr="00F02D19" w:rsidRDefault="00404840" w:rsidP="00CD2DEF">
            <w:pPr>
              <w:rPr>
                <w:rFonts w:asciiTheme="minorHAnsi" w:hAnsiTheme="minorHAnsi" w:cstheme="minorHAnsi"/>
                <w:bCs/>
              </w:rPr>
            </w:pPr>
            <w:r w:rsidRPr="00F02D19">
              <w:rPr>
                <w:rFonts w:asciiTheme="minorHAnsi" w:hAnsiTheme="minorHAnsi" w:cstheme="minorHAnsi"/>
                <w:bCs/>
              </w:rPr>
              <w:t>graficzne porównanie celów klinicznych dla wygenerowanych planów wraz z narzędziami do oceny rozkładów dawek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E9014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0238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404728B2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50F7" w14:textId="77777777" w:rsidR="00404840" w:rsidRPr="00F02D19" w:rsidRDefault="00404840" w:rsidP="00404840">
            <w:pPr>
              <w:numPr>
                <w:ilvl w:val="2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061C" w14:textId="77777777" w:rsidR="00404840" w:rsidRPr="00F02D19" w:rsidRDefault="00404840" w:rsidP="00CD2DEF">
            <w:pPr>
              <w:rPr>
                <w:rFonts w:asciiTheme="minorHAnsi" w:hAnsiTheme="minorHAnsi" w:cstheme="minorHAnsi"/>
                <w:bCs/>
              </w:rPr>
            </w:pPr>
            <w:r w:rsidRPr="00F02D19">
              <w:rPr>
                <w:rFonts w:asciiTheme="minorHAnsi" w:hAnsiTheme="minorHAnsi" w:cstheme="minorHAnsi"/>
                <w:bCs/>
              </w:rPr>
              <w:t>aprobowanie przez użytkownika wybranego planu leczenia jako planu referencyjnego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73179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A580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3DA621B3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158D" w14:textId="77777777" w:rsidR="00404840" w:rsidRPr="00F02D19" w:rsidRDefault="00404840" w:rsidP="00404840">
            <w:pPr>
              <w:numPr>
                <w:ilvl w:val="2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7061" w14:textId="77777777" w:rsidR="00404840" w:rsidRPr="00F02D19" w:rsidRDefault="00404840" w:rsidP="00CD2DEF">
            <w:pPr>
              <w:rPr>
                <w:rFonts w:asciiTheme="minorHAnsi" w:hAnsiTheme="minorHAnsi" w:cstheme="minorHAnsi"/>
                <w:bCs/>
              </w:rPr>
            </w:pPr>
            <w:r w:rsidRPr="00F02D19">
              <w:rPr>
                <w:rFonts w:asciiTheme="minorHAnsi" w:hAnsiTheme="minorHAnsi" w:cstheme="minorHAnsi"/>
                <w:bCs/>
              </w:rPr>
              <w:t>automatyczne generowanie raportu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80EE3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BF2D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230FEDB9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AFB6" w14:textId="77777777" w:rsidR="00404840" w:rsidRPr="00F02D19" w:rsidRDefault="00404840" w:rsidP="00404840">
            <w:pPr>
              <w:numPr>
                <w:ilvl w:val="2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CB13D" w14:textId="77777777" w:rsidR="00404840" w:rsidRPr="00F02D19" w:rsidRDefault="00404840" w:rsidP="00CD2DEF">
            <w:pPr>
              <w:rPr>
                <w:rFonts w:asciiTheme="minorHAnsi" w:hAnsiTheme="minorHAnsi" w:cstheme="minorHAnsi"/>
                <w:bCs/>
              </w:rPr>
            </w:pPr>
            <w:r w:rsidRPr="00F02D19">
              <w:rPr>
                <w:rFonts w:asciiTheme="minorHAnsi" w:hAnsiTheme="minorHAnsi" w:cstheme="minorHAnsi"/>
                <w:bCs/>
              </w:rPr>
              <w:t>automatyczna procedura sprawdzania jakości planu leczenia (plan QA)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15A7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6CC1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18A34E9F" w14:textId="77777777" w:rsidTr="00404840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A23B" w14:textId="77777777" w:rsidR="00404840" w:rsidRPr="00F02D19" w:rsidRDefault="00404840" w:rsidP="0040484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7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F8AFA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  <w:b/>
              </w:rPr>
              <w:t xml:space="preserve">System adaptacyjnego planowania leczenia </w:t>
            </w:r>
          </w:p>
        </w:tc>
      </w:tr>
      <w:tr w:rsidR="00404840" w:rsidRPr="00F02D19" w14:paraId="049B8CEF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ED46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A6329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Możliwość przygotowania zaadaptowanego planu leczenia podczas dowolnej frakcji terapeutycznej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ACF5F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4130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1E7F7DE3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4CAB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C1D88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Możliwość planowania adaptacyjnego bez konieczności opuszczania stołu terapeutycznego przez pacjenta (planowanie leczenia w czasie rzeczywistym z pacjentem na stole)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5A2FA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2FFA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4828CDB7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2ECE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9574C" w14:textId="77777777" w:rsidR="00404840" w:rsidRPr="00F02D19" w:rsidRDefault="00404840" w:rsidP="00404840">
            <w:pPr>
              <w:rPr>
                <w:rFonts w:asciiTheme="minorHAnsi" w:hAnsiTheme="minorHAnsi" w:cstheme="minorHAnsi"/>
                <w:bCs/>
              </w:rPr>
            </w:pPr>
            <w:r w:rsidRPr="00F02D19">
              <w:rPr>
                <w:rFonts w:asciiTheme="minorHAnsi" w:hAnsiTheme="minorHAnsi" w:cstheme="minorHAnsi"/>
                <w:bCs/>
              </w:rPr>
              <w:t xml:space="preserve">Możliwość akwizycji obrazów </w:t>
            </w:r>
            <w:proofErr w:type="spellStart"/>
            <w:r w:rsidRPr="00F02D19">
              <w:rPr>
                <w:rFonts w:asciiTheme="minorHAnsi" w:hAnsiTheme="minorHAnsi" w:cstheme="minorHAnsi"/>
                <w:bCs/>
              </w:rPr>
              <w:t>kV</w:t>
            </w:r>
            <w:proofErr w:type="spellEnd"/>
            <w:r w:rsidRPr="00F02D19">
              <w:rPr>
                <w:rFonts w:asciiTheme="minorHAnsi" w:hAnsiTheme="minorHAnsi" w:cstheme="minorHAnsi"/>
                <w:bCs/>
              </w:rPr>
              <w:t xml:space="preserve"> CBCT z rekonstrukcją iteracyjną i wygenerowaniem obrazów syntetycznego CT, stanowiących podstawę do przygotowania planu zaadaptowanego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6DCDF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1DD1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5E08464D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C9CF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2EC5B" w14:textId="77777777" w:rsidR="00404840" w:rsidRPr="00F02D19" w:rsidRDefault="00404840" w:rsidP="00404840">
            <w:pPr>
              <w:rPr>
                <w:rFonts w:asciiTheme="minorHAnsi" w:hAnsiTheme="minorHAnsi" w:cstheme="minorHAnsi"/>
                <w:bCs/>
              </w:rPr>
            </w:pPr>
            <w:r w:rsidRPr="00F02D19">
              <w:rPr>
                <w:rFonts w:asciiTheme="minorHAnsi" w:hAnsiTheme="minorHAnsi" w:cstheme="minorHAnsi"/>
                <w:bCs/>
              </w:rPr>
              <w:t>Deformacyjna fuzja obrazów referencyjnych użytych do planowania leczenia z tomografii komputerowej CT z obrazami CBCT uzyskanymi w danej frakcji terapeutycznej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236F4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E496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755CAC29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E2D1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36CE1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  <w:bCs/>
              </w:rPr>
              <w:t>Automatyczna segmentacja struktur na bieżącej rekonstrukcji CBCT z danego dnia, z wykorzystaniem algorytmów Sztucznej Inteligencji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4BE70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D290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61E64E60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9687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CC024" w14:textId="77777777" w:rsidR="00404840" w:rsidRPr="00F02D19" w:rsidRDefault="00404840" w:rsidP="00404840">
            <w:pPr>
              <w:rPr>
                <w:rFonts w:asciiTheme="minorHAnsi" w:hAnsiTheme="minorHAnsi" w:cstheme="minorHAnsi"/>
                <w:bCs/>
              </w:rPr>
            </w:pPr>
            <w:r w:rsidRPr="00F02D19">
              <w:rPr>
                <w:rFonts w:asciiTheme="minorHAnsi" w:hAnsiTheme="minorHAnsi" w:cstheme="minorHAnsi"/>
                <w:bCs/>
              </w:rPr>
              <w:t xml:space="preserve">Automatyczne tworzenie zaadaptowanego konturu </w:t>
            </w:r>
            <w:proofErr w:type="spellStart"/>
            <w:r w:rsidRPr="00F02D19">
              <w:rPr>
                <w:rFonts w:asciiTheme="minorHAnsi" w:hAnsiTheme="minorHAnsi" w:cstheme="minorHAnsi"/>
                <w:bCs/>
              </w:rPr>
              <w:t>targetów</w:t>
            </w:r>
            <w:proofErr w:type="spellEnd"/>
            <w:r w:rsidRPr="00F02D19">
              <w:rPr>
                <w:rFonts w:asciiTheme="minorHAnsi" w:hAnsiTheme="minorHAnsi" w:cstheme="minorHAnsi"/>
                <w:bCs/>
              </w:rPr>
              <w:t xml:space="preserve"> (w szczególności CTV) na bieżącej rekonstrukcji CBCT z danego dnia z wykorzystaniem automatycznych narzędzi do deformacyjnej propagacji konturów z obrazu referencyjnego CT na aktualny obraz CBCT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3EBBD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027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76C191F8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9A48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09B18" w14:textId="77777777" w:rsidR="00404840" w:rsidRPr="00F02D19" w:rsidRDefault="00404840" w:rsidP="00404840">
            <w:pPr>
              <w:rPr>
                <w:rFonts w:asciiTheme="minorHAnsi" w:hAnsiTheme="minorHAnsi" w:cstheme="minorHAnsi"/>
                <w:bCs/>
              </w:rPr>
            </w:pPr>
            <w:r w:rsidRPr="00F02D19">
              <w:rPr>
                <w:rFonts w:asciiTheme="minorHAnsi" w:hAnsiTheme="minorHAnsi" w:cstheme="minorHAnsi"/>
                <w:bCs/>
              </w:rPr>
              <w:t>Narzędzia umożliwiające przeglądanie i edycję utworzonych struktur z możliwością porównania ze strukturami z planowania referencyjnego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AA084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 – 1 pkt</w:t>
            </w:r>
          </w:p>
          <w:p w14:paraId="677CB5A7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NIE – 0 pkt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AF5F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346D54D0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DBB7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EE8CD" w14:textId="77777777" w:rsidR="00404840" w:rsidRPr="00F02D19" w:rsidRDefault="00404840" w:rsidP="00404840">
            <w:pPr>
              <w:rPr>
                <w:rFonts w:asciiTheme="minorHAnsi" w:hAnsiTheme="minorHAnsi" w:cstheme="minorHAnsi"/>
                <w:bCs/>
              </w:rPr>
            </w:pPr>
            <w:r w:rsidRPr="00F02D19">
              <w:rPr>
                <w:rFonts w:asciiTheme="minorHAnsi" w:hAnsiTheme="minorHAnsi" w:cstheme="minorHAnsi"/>
                <w:bCs/>
              </w:rPr>
              <w:t>Automatyczne przeliczanie rozkładu dawki z referencyjnego planu leczenia na bieżącej rekonstrukcji CBCT z konturami z danego dnia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5DAE9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FFB4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7E772D5A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80C8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874F7" w14:textId="77777777" w:rsidR="00404840" w:rsidRPr="00F02D19" w:rsidRDefault="00404840" w:rsidP="00404840">
            <w:pPr>
              <w:rPr>
                <w:rFonts w:asciiTheme="minorHAnsi" w:hAnsiTheme="minorHAnsi" w:cstheme="minorHAnsi"/>
                <w:bCs/>
              </w:rPr>
            </w:pPr>
            <w:r w:rsidRPr="00F02D19">
              <w:rPr>
                <w:rFonts w:asciiTheme="minorHAnsi" w:hAnsiTheme="minorHAnsi" w:cstheme="minorHAnsi"/>
                <w:bCs/>
              </w:rPr>
              <w:t xml:space="preserve">Automatyczne utworzenie zaadaptowanego planu leczenia na bieżącej rekonstrukcji CBCT z konturami z danego dnia poprzez nową </w:t>
            </w:r>
            <w:r w:rsidRPr="00F02D19">
              <w:rPr>
                <w:rFonts w:asciiTheme="minorHAnsi" w:hAnsiTheme="minorHAnsi" w:cstheme="minorHAnsi"/>
                <w:bCs/>
              </w:rPr>
              <w:lastRenderedPageBreak/>
              <w:t>optymalizację i obliczanie rozkładu dawki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BE851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lastRenderedPageBreak/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5B4B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5CA2097F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BF1F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7D19E" w14:textId="77777777" w:rsidR="00404840" w:rsidRPr="00F02D19" w:rsidRDefault="00404840" w:rsidP="00404840">
            <w:pPr>
              <w:rPr>
                <w:rFonts w:asciiTheme="minorHAnsi" w:hAnsiTheme="minorHAnsi" w:cstheme="minorHAnsi"/>
                <w:bCs/>
              </w:rPr>
            </w:pPr>
            <w:r w:rsidRPr="00F02D19">
              <w:rPr>
                <w:rFonts w:asciiTheme="minorHAnsi" w:hAnsiTheme="minorHAnsi" w:cstheme="minorHAnsi"/>
                <w:bCs/>
              </w:rPr>
              <w:t>Wygenerowane automatycznie plany leczenia bazują na technice IMRT lub VMAT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16D92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4558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1E8A6B42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46BF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DDFA8" w14:textId="77777777" w:rsidR="00404840" w:rsidRPr="00F02D19" w:rsidRDefault="00404840" w:rsidP="00404840">
            <w:pPr>
              <w:rPr>
                <w:rFonts w:asciiTheme="minorHAnsi" w:hAnsiTheme="minorHAnsi" w:cstheme="minorHAnsi"/>
                <w:bCs/>
              </w:rPr>
            </w:pPr>
            <w:r w:rsidRPr="00F02D19">
              <w:rPr>
                <w:rFonts w:asciiTheme="minorHAnsi" w:hAnsiTheme="minorHAnsi" w:cstheme="minorHAnsi"/>
                <w:bCs/>
              </w:rPr>
              <w:t>Możliwość graficznego porównania celów klinicznych planu referencyjnego oraz planu bieżącego (zaadaptowanego) wraz z możliwością wykorzystania narzędzi do oceny rozkładów dawek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A1ACE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2475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3F257652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72C8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D3826" w14:textId="77777777" w:rsidR="00404840" w:rsidRPr="00F02D19" w:rsidRDefault="00404840" w:rsidP="00404840">
            <w:pPr>
              <w:rPr>
                <w:rFonts w:asciiTheme="minorHAnsi" w:hAnsiTheme="minorHAnsi" w:cstheme="minorHAnsi"/>
                <w:bCs/>
              </w:rPr>
            </w:pPr>
            <w:r w:rsidRPr="00F02D19">
              <w:rPr>
                <w:rFonts w:asciiTheme="minorHAnsi" w:hAnsiTheme="minorHAnsi" w:cstheme="minorHAnsi"/>
                <w:bCs/>
              </w:rPr>
              <w:t>Możliwość wyboru planu leczenia do napromieniania – zaadaptowanego lub referencyjnego (kontynuacja napromieniania bez adaptacji)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FED4F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D1EF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5456C7E4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FFFB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11201" w14:textId="77777777" w:rsidR="00404840" w:rsidRPr="00F02D19" w:rsidRDefault="00404840" w:rsidP="00404840">
            <w:pPr>
              <w:rPr>
                <w:rFonts w:asciiTheme="minorHAnsi" w:hAnsiTheme="minorHAnsi" w:cstheme="minorHAnsi"/>
                <w:bCs/>
              </w:rPr>
            </w:pPr>
            <w:r w:rsidRPr="00F02D19">
              <w:rPr>
                <w:rFonts w:asciiTheme="minorHAnsi" w:hAnsiTheme="minorHAnsi" w:cstheme="minorHAnsi"/>
                <w:bCs/>
              </w:rPr>
              <w:t xml:space="preserve">Automatyczna kontrola jakości QA zaadaptowanego planu leczenia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C97B1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275D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504C143C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5D02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FE4C7" w14:textId="77777777" w:rsidR="00404840" w:rsidRPr="00F02D19" w:rsidRDefault="00404840" w:rsidP="00404840">
            <w:pPr>
              <w:rPr>
                <w:rFonts w:asciiTheme="minorHAnsi" w:hAnsiTheme="minorHAnsi" w:cstheme="minorHAnsi"/>
                <w:bCs/>
              </w:rPr>
            </w:pPr>
            <w:r w:rsidRPr="00F02D19">
              <w:rPr>
                <w:rFonts w:asciiTheme="minorHAnsi" w:hAnsiTheme="minorHAnsi" w:cstheme="minorHAnsi"/>
                <w:bCs/>
              </w:rPr>
              <w:t>Możliwość realizacji napromieniania pacjenta bez konieczności stosowania procesu adaptacji planu leczenia, w trybie standardowym z możliwością obrazowania w trybie IGRT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871F8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2278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0C00272B" w14:textId="77777777" w:rsidTr="00404840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15F2" w14:textId="77777777" w:rsidR="00404840" w:rsidRPr="00F02D19" w:rsidRDefault="00404840" w:rsidP="0040484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7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397B7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  <w:b/>
              </w:rPr>
              <w:t>System do automatycznej kontroli jakości planu leczenia</w:t>
            </w:r>
          </w:p>
        </w:tc>
      </w:tr>
      <w:tr w:rsidR="00404840" w:rsidRPr="00F02D19" w14:paraId="071DD2AA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4E5F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A83BA" w14:textId="77777777" w:rsidR="00404840" w:rsidRPr="00F02D19" w:rsidRDefault="00404840" w:rsidP="00404840">
            <w:pPr>
              <w:rPr>
                <w:rFonts w:asciiTheme="minorHAnsi" w:hAnsiTheme="minorHAnsi" w:cstheme="minorHAnsi"/>
                <w:bCs/>
              </w:rPr>
            </w:pPr>
            <w:r w:rsidRPr="00F02D19">
              <w:rPr>
                <w:rFonts w:asciiTheme="minorHAnsi" w:hAnsiTheme="minorHAnsi" w:cstheme="minorHAnsi"/>
                <w:bCs/>
              </w:rPr>
              <w:t>System umożliwiający weryfikację referencyjnego planu leczenia poprzez niezależne obliczanie rozkładu dawki i czasu napromieniania z wykorzystaniem alternatywnego algorytmu obliczeniowego wobec algorytmów użytych do wygenerowania planów terapeutycznych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C6217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FF4D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17D15A2D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3164" w14:textId="77777777" w:rsidR="00404840" w:rsidRPr="00F02D19" w:rsidRDefault="00404840" w:rsidP="00404840">
            <w:pPr>
              <w:numPr>
                <w:ilvl w:val="2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280ED" w14:textId="77777777" w:rsidR="00404840" w:rsidRPr="00F02D19" w:rsidRDefault="00404840" w:rsidP="00404840">
            <w:pPr>
              <w:rPr>
                <w:rFonts w:asciiTheme="minorHAnsi" w:hAnsiTheme="minorHAnsi" w:cstheme="minorHAnsi"/>
                <w:bCs/>
              </w:rPr>
            </w:pPr>
            <w:r w:rsidRPr="00F02D19">
              <w:rPr>
                <w:rFonts w:asciiTheme="minorHAnsi" w:hAnsiTheme="minorHAnsi" w:cstheme="minorHAnsi"/>
                <w:bCs/>
              </w:rPr>
              <w:t>Transfer zaadaptowanego planu leczenia do systemu weryfikacji odbywa się automatycznie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8D566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 – 1 pkt</w:t>
            </w:r>
          </w:p>
          <w:p w14:paraId="332F609B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NIE – 0 pkt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D6C7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3C328369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2792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E0DC" w14:textId="77777777" w:rsidR="00404840" w:rsidRPr="00F02D19" w:rsidRDefault="00404840" w:rsidP="00404840">
            <w:pPr>
              <w:rPr>
                <w:rFonts w:asciiTheme="minorHAnsi" w:hAnsiTheme="minorHAnsi" w:cstheme="minorHAnsi"/>
                <w:bCs/>
              </w:rPr>
            </w:pPr>
            <w:r w:rsidRPr="00F02D19">
              <w:rPr>
                <w:rFonts w:asciiTheme="minorHAnsi" w:hAnsiTheme="minorHAnsi" w:cstheme="minorHAnsi"/>
                <w:bCs/>
              </w:rPr>
              <w:t>System umożliwiający weryfikację planu leczenia obliczonego na podstawie danych z planu referencyjnego przeniesionego na obrazy CBCT w danym dniu terapeutycznym poprzez niezależne obliczanie rozkładu dawki i czasu napromieniania z wykorzystaniem alternatywnego algorytmu obliczeniowego wobec algorytmów użytych do wygenerowania planów terapeutycznych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62313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70DC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69DA61C7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24AA" w14:textId="77777777" w:rsidR="00404840" w:rsidRPr="00F02D19" w:rsidRDefault="00404840" w:rsidP="00404840">
            <w:pPr>
              <w:numPr>
                <w:ilvl w:val="2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37F92" w14:textId="77777777" w:rsidR="00404840" w:rsidRPr="00F02D19" w:rsidRDefault="00404840" w:rsidP="00404840">
            <w:pPr>
              <w:rPr>
                <w:rFonts w:asciiTheme="minorHAnsi" w:hAnsiTheme="minorHAnsi" w:cstheme="minorHAnsi"/>
                <w:bCs/>
              </w:rPr>
            </w:pPr>
            <w:r w:rsidRPr="00F02D19">
              <w:rPr>
                <w:rFonts w:asciiTheme="minorHAnsi" w:hAnsiTheme="minorHAnsi" w:cstheme="minorHAnsi"/>
                <w:bCs/>
              </w:rPr>
              <w:t>Transfer planu leczenia obliczonego na podstawie danych z planu referencyjnego przeniesionego na obrazy CBCT w danym dniu terapeutycznym do systemu weryfikacji odbywa się automatycznie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200F1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 – 1 pkt</w:t>
            </w:r>
          </w:p>
          <w:p w14:paraId="0B7B15F7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NIE – 0 pkt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543D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02A05721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0347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8C1E4" w14:textId="77777777" w:rsidR="00404840" w:rsidRPr="00F02D19" w:rsidRDefault="00404840" w:rsidP="00404840">
            <w:pPr>
              <w:rPr>
                <w:rFonts w:asciiTheme="minorHAnsi" w:hAnsiTheme="minorHAnsi" w:cstheme="minorHAnsi"/>
                <w:bCs/>
              </w:rPr>
            </w:pPr>
            <w:r w:rsidRPr="00F02D19">
              <w:rPr>
                <w:rFonts w:asciiTheme="minorHAnsi" w:hAnsiTheme="minorHAnsi" w:cstheme="minorHAnsi"/>
                <w:bCs/>
              </w:rPr>
              <w:t>Możliwość definiowania parametrów weryfikacji planów leczenia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30E7C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8FE7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11E9C58E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4808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739D7" w14:textId="77777777" w:rsidR="00404840" w:rsidRPr="00F02D19" w:rsidRDefault="00404840" w:rsidP="00404840">
            <w:pPr>
              <w:rPr>
                <w:rFonts w:asciiTheme="minorHAnsi" w:hAnsiTheme="minorHAnsi" w:cstheme="minorHAnsi"/>
                <w:bCs/>
              </w:rPr>
            </w:pPr>
            <w:r w:rsidRPr="00F02D19">
              <w:rPr>
                <w:rFonts w:asciiTheme="minorHAnsi" w:hAnsiTheme="minorHAnsi" w:cstheme="minorHAnsi"/>
                <w:bCs/>
              </w:rPr>
              <w:t>Procedura QA sprawdzania jakości zaadaptowanego planu leczenia odbywa się w czasie rzeczywistym, z pacjentem na stole terapeutycznym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E344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92B3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32D55990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9B0C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4F99F" w14:textId="77777777" w:rsidR="00404840" w:rsidRPr="00F02D19" w:rsidRDefault="00404840" w:rsidP="00404840">
            <w:pPr>
              <w:rPr>
                <w:rFonts w:asciiTheme="minorHAnsi" w:hAnsiTheme="minorHAnsi" w:cstheme="minorHAnsi"/>
                <w:bCs/>
              </w:rPr>
            </w:pPr>
            <w:r w:rsidRPr="00F02D19">
              <w:rPr>
                <w:rFonts w:asciiTheme="minorHAnsi" w:hAnsiTheme="minorHAnsi" w:cstheme="minorHAnsi"/>
                <w:bCs/>
              </w:rPr>
              <w:t xml:space="preserve">Wyświetlanie wyników kontroli QA dla </w:t>
            </w:r>
            <w:proofErr w:type="spellStart"/>
            <w:r w:rsidRPr="00F02D19">
              <w:rPr>
                <w:rFonts w:asciiTheme="minorHAnsi" w:hAnsiTheme="minorHAnsi" w:cstheme="minorHAnsi"/>
                <w:bCs/>
              </w:rPr>
              <w:t>targetu</w:t>
            </w:r>
            <w:proofErr w:type="spellEnd"/>
            <w:r w:rsidRPr="00F02D19">
              <w:rPr>
                <w:rFonts w:asciiTheme="minorHAnsi" w:hAnsiTheme="minorHAnsi" w:cstheme="minorHAnsi"/>
                <w:bCs/>
              </w:rPr>
              <w:t>, limitów dawek DVH oraz 3D gamma dla planu zaadaptowanego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0F91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2076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39F61D3B" w14:textId="77777777" w:rsidTr="00404840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A52E" w14:textId="77777777" w:rsidR="00404840" w:rsidRPr="00F02D19" w:rsidRDefault="00404840" w:rsidP="0040484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7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2B492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  <w:b/>
              </w:rPr>
              <w:t xml:space="preserve">System weryfikacji i zarządzania procesem napromieniania na akceleratorze </w:t>
            </w:r>
            <w:r w:rsidRPr="00F02D19">
              <w:rPr>
                <w:rFonts w:asciiTheme="minorHAnsi" w:hAnsiTheme="minorHAnsi" w:cstheme="minorHAnsi"/>
                <w:b/>
                <w:bCs/>
              </w:rPr>
              <w:t xml:space="preserve">radioterapeutycznym, realizującym techniki radioterapii dynamicznej IMRT  oraz obrotowej , a także  techniki IGRT </w:t>
            </w:r>
            <w:proofErr w:type="spellStart"/>
            <w:r w:rsidRPr="00F02D19">
              <w:rPr>
                <w:rFonts w:asciiTheme="minorHAnsi" w:hAnsiTheme="minorHAnsi" w:cstheme="minorHAnsi"/>
                <w:b/>
                <w:bCs/>
              </w:rPr>
              <w:t>kV</w:t>
            </w:r>
            <w:proofErr w:type="spellEnd"/>
            <w:r w:rsidRPr="00F02D19">
              <w:rPr>
                <w:rFonts w:asciiTheme="minorHAnsi" w:hAnsiTheme="minorHAnsi" w:cstheme="minorHAnsi"/>
                <w:b/>
                <w:bCs/>
              </w:rPr>
              <w:t xml:space="preserve"> CBCT, wskazanym w pkt. 1.5</w:t>
            </w:r>
            <w:r w:rsidRPr="00F02D1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04840" w:rsidRPr="00F02D19" w14:paraId="2A081E5E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3242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0CEF2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 xml:space="preserve">Integracja oferowanego systemu weryfikacji i zarządzania napromienianiem z akceleratorem radioterapeutycznym, realizującym techniki radioterapii dynamicznej IMRT oraz  obrotowej, a także techniki IGRT </w:t>
            </w:r>
            <w:proofErr w:type="spellStart"/>
            <w:r w:rsidRPr="00F02D19">
              <w:rPr>
                <w:rFonts w:asciiTheme="minorHAnsi" w:hAnsiTheme="minorHAnsi" w:cstheme="minorHAnsi"/>
              </w:rPr>
              <w:t>kV</w:t>
            </w:r>
            <w:proofErr w:type="spellEnd"/>
            <w:r w:rsidRPr="00F02D19">
              <w:rPr>
                <w:rFonts w:asciiTheme="minorHAnsi" w:hAnsiTheme="minorHAnsi" w:cstheme="minorHAnsi"/>
              </w:rPr>
              <w:t xml:space="preserve"> CBCT wskazanym w pkt 1.5, umożliwiająca pełne wykorzystanie wszystkich wymaganych i oferowanych funkcjonalności klinicznych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FB988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8946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62B61E43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D11F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044FD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Ustawianie na akceleratorze parametrów terapeutycznych odczytanych z bazy oferowanego systemu weryfikacji i zarządzania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376A0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B45D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32621E4F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DF4E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AB3EA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Automatyczna weryfikacja poprawności ustawień parametrów na akceleratorze z parametrami zaplanowanymi dla każdego z kolejnych pól w sesji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4E629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77AE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47D5E50A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9D34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8D24B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Transfer danych (obrazy TK, struktury, plany leczenia) do akceleratora z bazy oferowanego systemu weryfikacji i zarządzania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87191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BE4A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2E769C10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8766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73AEF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Odczytywanie przez akcelerator wszelkich planów leczenia, przygotowanych dla oferowanego akceleratora w dowolnej technice radioterapii, zapamiętanych w bazie oferowanego systemu weryfikacji i zarządzania, odbywa się bezpośrednio i automatycznie (bez operacji import/eksport)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CA56F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 – 1 pkt</w:t>
            </w:r>
          </w:p>
          <w:p w14:paraId="4BA37F85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NIE – 0 pkt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F63E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3E6FC84F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EF1A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A7165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Odczytywanie z oferowanego systemu weryfikacji i zarządzania obrazów 3D pacjenta wraz z konturami narządów anatomicznych, zawartych w planach leczenia przygotowanych w systemie planowania leczenia, odbywa się automatycznie i bezpośrednio (bez operacji import/export)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CE4F8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 – 1 pkt</w:t>
            </w:r>
          </w:p>
          <w:p w14:paraId="5128B730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NIE – 0 pkt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9603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39AA759E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42A8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E1D91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Zapisywanie w bazie oferowanego systemu weryfikacji i zarządzania danych o przeprowadzonym napromienieniu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12B26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4B16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103513A6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F415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6A09F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Zapamiętywanie przez oferowany akcelerator wszelkich zrealizowanych planów leczenia, w dowolnej technice radioterapii, w bazie oferowanego systemu weryfikacji i zarządzania, odbywa się bezpośrednio i automatyczne (bez operacji import/eksport)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CC92F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 – 1 pkt</w:t>
            </w:r>
          </w:p>
          <w:p w14:paraId="0CDEC640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NIE – 0 pkt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453D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773808D2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7CA7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DF919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 xml:space="preserve">Zapamiętywanie w bazie oferowanego systemu weryfikacji i zarządzania, wyliczonych na podstawie obrazowania IGRT </w:t>
            </w:r>
            <w:proofErr w:type="spellStart"/>
            <w:r w:rsidRPr="00F02D19">
              <w:rPr>
                <w:rFonts w:asciiTheme="minorHAnsi" w:hAnsiTheme="minorHAnsi" w:cstheme="minorHAnsi"/>
              </w:rPr>
              <w:t>kV</w:t>
            </w:r>
            <w:proofErr w:type="spellEnd"/>
            <w:r w:rsidRPr="00F02D19">
              <w:rPr>
                <w:rFonts w:asciiTheme="minorHAnsi" w:hAnsiTheme="minorHAnsi" w:cstheme="minorHAnsi"/>
              </w:rPr>
              <w:t xml:space="preserve"> i zastosowanych korekcji współrzędnych stołu, odbywa się bezpośrednio i automatyczne (bez operacji import/eksport)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9F32C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 – 1 pkt</w:t>
            </w:r>
          </w:p>
          <w:p w14:paraId="2FA2B694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NIE – 0 pkt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0C35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6894DBED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49A4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0DB0B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Możliwość realizacji napromieniania z wykorzystaniem planu leczenia zaadaptowanego w oferowanym systemie lub planu referencyjnego (dla każdej z frakcji)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FECE5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D400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6CAFB708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0614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3E983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Możliwość realizacji napromieniania w trybie z adaptacją off-</w:t>
            </w:r>
            <w:proofErr w:type="spellStart"/>
            <w:r w:rsidRPr="00F02D19">
              <w:rPr>
                <w:rFonts w:asciiTheme="minorHAnsi" w:hAnsiTheme="minorHAnsi" w:cstheme="minorHAnsi"/>
              </w:rPr>
              <w:t>line</w:t>
            </w:r>
            <w:proofErr w:type="spellEnd"/>
            <w:r w:rsidRPr="00F02D19">
              <w:rPr>
                <w:rFonts w:asciiTheme="minorHAnsi" w:hAnsiTheme="minorHAnsi" w:cstheme="minorHAnsi"/>
              </w:rPr>
              <w:t>, gdy nie jest konieczna codzienna adaptacja planu leczenia (np. w obszarze głowy i szyi)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1FB91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AD43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1D7E7244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A9FD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F20F5" w14:textId="77777777" w:rsidR="00404840" w:rsidRPr="00F02D19" w:rsidRDefault="00404840" w:rsidP="00404840">
            <w:pPr>
              <w:rPr>
                <w:rFonts w:asciiTheme="minorHAnsi" w:hAnsiTheme="minorHAnsi" w:cstheme="minorHAnsi"/>
                <w:bCs/>
              </w:rPr>
            </w:pPr>
            <w:r w:rsidRPr="00F02D19">
              <w:rPr>
                <w:rFonts w:asciiTheme="minorHAnsi" w:hAnsiTheme="minorHAnsi" w:cstheme="minorHAnsi"/>
                <w:bCs/>
              </w:rPr>
              <w:t>Narzędzia do nadzorowania i wyświetlania dawki zakumulowanej w przebiegu leczenia frakcjonowanego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02CDF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46FE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68280A33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5513" w14:textId="77777777" w:rsidR="00404840" w:rsidRPr="00F02D19" w:rsidRDefault="00404840" w:rsidP="00404840">
            <w:pPr>
              <w:numPr>
                <w:ilvl w:val="2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6807C" w14:textId="528D8931" w:rsidR="00404840" w:rsidRPr="00F02D19" w:rsidRDefault="00404840" w:rsidP="004602B9">
            <w:pPr>
              <w:rPr>
                <w:rFonts w:asciiTheme="minorHAnsi" w:hAnsiTheme="minorHAnsi" w:cstheme="minorHAnsi"/>
                <w:bCs/>
              </w:rPr>
            </w:pPr>
            <w:r w:rsidRPr="00F02D19">
              <w:rPr>
                <w:rFonts w:asciiTheme="minorHAnsi" w:hAnsiTheme="minorHAnsi" w:cstheme="minorHAnsi"/>
                <w:bCs/>
              </w:rPr>
              <w:t xml:space="preserve">chronologiczne wyświetlanie wszystkich punktów </w:t>
            </w:r>
            <w:r w:rsidR="004602B9" w:rsidRPr="00F02D19">
              <w:rPr>
                <w:rFonts w:asciiTheme="minorHAnsi" w:hAnsiTheme="minorHAnsi" w:cstheme="minorHAnsi"/>
                <w:bCs/>
              </w:rPr>
              <w:t>d</w:t>
            </w:r>
            <w:r w:rsidRPr="00F02D19">
              <w:rPr>
                <w:rFonts w:asciiTheme="minorHAnsi" w:hAnsiTheme="minorHAnsi" w:cstheme="minorHAnsi"/>
                <w:bCs/>
              </w:rPr>
              <w:t>ecyzyjnych w toku leczenia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BF2EF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8527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60514CF3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28FB" w14:textId="77777777" w:rsidR="00404840" w:rsidRPr="00F02D19" w:rsidRDefault="00404840" w:rsidP="00404840">
            <w:pPr>
              <w:numPr>
                <w:ilvl w:val="2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D18F3" w14:textId="4BC350E4" w:rsidR="00404840" w:rsidRPr="00F02D19" w:rsidRDefault="00404840" w:rsidP="004602B9">
            <w:pPr>
              <w:rPr>
                <w:rFonts w:asciiTheme="minorHAnsi" w:hAnsiTheme="minorHAnsi" w:cstheme="minorHAnsi"/>
                <w:bCs/>
              </w:rPr>
            </w:pPr>
            <w:r w:rsidRPr="00F02D19">
              <w:rPr>
                <w:rFonts w:asciiTheme="minorHAnsi" w:hAnsiTheme="minorHAnsi" w:cstheme="minorHAnsi"/>
                <w:bCs/>
              </w:rPr>
              <w:t xml:space="preserve">dla każdej frakcji podana w tej frakcji dawka jest </w:t>
            </w:r>
            <w:r w:rsidR="004602B9" w:rsidRPr="00F02D19">
              <w:rPr>
                <w:rFonts w:asciiTheme="minorHAnsi" w:hAnsiTheme="minorHAnsi" w:cstheme="minorHAnsi"/>
                <w:bCs/>
              </w:rPr>
              <w:t>r</w:t>
            </w:r>
            <w:r w:rsidRPr="00F02D19">
              <w:rPr>
                <w:rFonts w:asciiTheme="minorHAnsi" w:hAnsiTheme="minorHAnsi" w:cstheme="minorHAnsi"/>
                <w:bCs/>
              </w:rPr>
              <w:t>ekonstruowana na obrazach anatomii z tego dnia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2EE1A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54C1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42BF1027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E224" w14:textId="77777777" w:rsidR="00404840" w:rsidRPr="00F02D19" w:rsidRDefault="00404840" w:rsidP="00404840">
            <w:pPr>
              <w:numPr>
                <w:ilvl w:val="2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D4D15" w14:textId="58E81933" w:rsidR="00404840" w:rsidRPr="00F02D19" w:rsidRDefault="00404840" w:rsidP="004602B9">
            <w:pPr>
              <w:rPr>
                <w:rFonts w:asciiTheme="minorHAnsi" w:hAnsiTheme="minorHAnsi" w:cstheme="minorHAnsi"/>
                <w:bCs/>
              </w:rPr>
            </w:pPr>
            <w:r w:rsidRPr="00F02D19">
              <w:rPr>
                <w:rFonts w:asciiTheme="minorHAnsi" w:hAnsiTheme="minorHAnsi" w:cstheme="minorHAnsi"/>
                <w:bCs/>
              </w:rPr>
              <w:t xml:space="preserve">automatyczne obliczanie i </w:t>
            </w:r>
            <w:r w:rsidR="004602B9" w:rsidRPr="00F02D19">
              <w:rPr>
                <w:rFonts w:asciiTheme="minorHAnsi" w:hAnsiTheme="minorHAnsi" w:cstheme="minorHAnsi"/>
                <w:bCs/>
              </w:rPr>
              <w:t>w</w:t>
            </w:r>
            <w:r w:rsidRPr="00F02D19">
              <w:rPr>
                <w:rFonts w:asciiTheme="minorHAnsi" w:hAnsiTheme="minorHAnsi" w:cstheme="minorHAnsi"/>
                <w:bCs/>
              </w:rPr>
              <w:t xml:space="preserve">yświetlanie na obrazach CT użytych do planowania leczenia dawki zakumulowanej dla narządów krytycznych oraz </w:t>
            </w:r>
            <w:proofErr w:type="spellStart"/>
            <w:r w:rsidRPr="00F02D19">
              <w:rPr>
                <w:rFonts w:asciiTheme="minorHAnsi" w:hAnsiTheme="minorHAnsi" w:cstheme="minorHAnsi"/>
                <w:bCs/>
              </w:rPr>
              <w:t>targetu</w:t>
            </w:r>
            <w:proofErr w:type="spellEnd"/>
            <w:r w:rsidRPr="00F02D19">
              <w:rPr>
                <w:rFonts w:asciiTheme="minorHAnsi" w:hAnsiTheme="minorHAnsi" w:cstheme="minorHAnsi"/>
                <w:bCs/>
              </w:rPr>
              <w:t xml:space="preserve"> wraz ze sprawdzaniem jakości podawania dawki i alertami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2D57B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81AA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7C132428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8741" w14:textId="77777777" w:rsidR="00404840" w:rsidRPr="00F02D19" w:rsidRDefault="00404840" w:rsidP="00404840">
            <w:pPr>
              <w:numPr>
                <w:ilvl w:val="2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08F59" w14:textId="77777777" w:rsidR="00404840" w:rsidRPr="00F02D19" w:rsidRDefault="00404840" w:rsidP="004602B9">
            <w:pPr>
              <w:rPr>
                <w:rFonts w:asciiTheme="minorHAnsi" w:hAnsiTheme="minorHAnsi" w:cstheme="minorHAnsi"/>
                <w:bCs/>
              </w:rPr>
            </w:pPr>
            <w:r w:rsidRPr="00F02D19">
              <w:rPr>
                <w:rFonts w:asciiTheme="minorHAnsi" w:hAnsiTheme="minorHAnsi" w:cstheme="minorHAnsi"/>
                <w:bCs/>
              </w:rPr>
              <w:t>wyświetlanie prognozy oraz trendu co do dawki, jaka zostanie docelowo podana dla każdego z określonych celów klinicznych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80ECB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43D6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242DE902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1450" w14:textId="77777777" w:rsidR="00404840" w:rsidRPr="00F02D19" w:rsidRDefault="00404840" w:rsidP="00404840">
            <w:pPr>
              <w:numPr>
                <w:ilvl w:val="2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AE541" w14:textId="77777777" w:rsidR="00404840" w:rsidRPr="00F02D19" w:rsidRDefault="00404840" w:rsidP="004602B9">
            <w:pPr>
              <w:rPr>
                <w:rFonts w:asciiTheme="minorHAnsi" w:hAnsiTheme="minorHAnsi" w:cstheme="minorHAnsi"/>
                <w:bCs/>
              </w:rPr>
            </w:pPr>
            <w:r w:rsidRPr="00F02D19">
              <w:rPr>
                <w:rFonts w:asciiTheme="minorHAnsi" w:hAnsiTheme="minorHAnsi" w:cstheme="minorHAnsi"/>
                <w:bCs/>
              </w:rPr>
              <w:t>porównywanie dawki zakumulowanej z dawką pierwotnie zaplanowaną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9BE2F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0D88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312C235D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B9F6" w14:textId="77777777" w:rsidR="00404840" w:rsidRPr="00F02D19" w:rsidRDefault="00404840" w:rsidP="00404840">
            <w:pPr>
              <w:numPr>
                <w:ilvl w:val="2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AC9BE" w14:textId="779C3C86" w:rsidR="00404840" w:rsidRPr="00F02D19" w:rsidRDefault="00404840" w:rsidP="004602B9">
            <w:pPr>
              <w:rPr>
                <w:rFonts w:asciiTheme="minorHAnsi" w:hAnsiTheme="minorHAnsi" w:cstheme="minorHAnsi"/>
                <w:bCs/>
              </w:rPr>
            </w:pPr>
            <w:r w:rsidRPr="00F02D19">
              <w:rPr>
                <w:rFonts w:asciiTheme="minorHAnsi" w:hAnsiTheme="minorHAnsi" w:cstheme="minorHAnsi"/>
                <w:bCs/>
              </w:rPr>
              <w:t xml:space="preserve">przeglądanie różnic między dawką planowaną a dawką </w:t>
            </w:r>
            <w:r w:rsidR="004602B9" w:rsidRPr="00F02D19">
              <w:rPr>
                <w:rFonts w:asciiTheme="minorHAnsi" w:hAnsiTheme="minorHAnsi" w:cstheme="minorHAnsi"/>
                <w:bCs/>
              </w:rPr>
              <w:t>d</w:t>
            </w:r>
            <w:r w:rsidRPr="00F02D19">
              <w:rPr>
                <w:rFonts w:asciiTheme="minorHAnsi" w:hAnsiTheme="minorHAnsi" w:cstheme="minorHAnsi"/>
                <w:bCs/>
              </w:rPr>
              <w:t>ostarczoną w bieżącym stanie leczenia (z uwzględnieniem wszystkich dotychczas zrealizowanych frakcji)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A3A6A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DDC8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68A61EC1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7B3C" w14:textId="77777777" w:rsidR="00404840" w:rsidRPr="00F02D19" w:rsidRDefault="00404840" w:rsidP="00404840">
            <w:pPr>
              <w:numPr>
                <w:ilvl w:val="2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5551C" w14:textId="61B2776C" w:rsidR="00404840" w:rsidRPr="00F02D19" w:rsidRDefault="00404840" w:rsidP="004602B9">
            <w:pPr>
              <w:rPr>
                <w:rFonts w:asciiTheme="minorHAnsi" w:hAnsiTheme="minorHAnsi" w:cstheme="minorHAnsi"/>
                <w:bCs/>
              </w:rPr>
            </w:pPr>
            <w:r w:rsidRPr="00F02D19">
              <w:rPr>
                <w:rFonts w:asciiTheme="minorHAnsi" w:hAnsiTheme="minorHAnsi" w:cstheme="minorHAnsi"/>
                <w:bCs/>
              </w:rPr>
              <w:t xml:space="preserve">przeglądanie i monitorowanie zmian anatomicznych w </w:t>
            </w:r>
            <w:r w:rsidR="004602B9" w:rsidRPr="00F02D19">
              <w:rPr>
                <w:rFonts w:asciiTheme="minorHAnsi" w:hAnsiTheme="minorHAnsi" w:cstheme="minorHAnsi"/>
                <w:bCs/>
              </w:rPr>
              <w:t>p</w:t>
            </w:r>
            <w:r w:rsidRPr="00F02D19">
              <w:rPr>
                <w:rFonts w:asciiTheme="minorHAnsi" w:hAnsiTheme="minorHAnsi" w:cstheme="minorHAnsi"/>
                <w:bCs/>
              </w:rPr>
              <w:t>ostaci animacji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EE25F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3020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164BA093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B7DE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88CC0" w14:textId="77777777" w:rsidR="00404840" w:rsidRPr="00F02D19" w:rsidRDefault="00404840" w:rsidP="00404840">
            <w:pPr>
              <w:rPr>
                <w:rFonts w:asciiTheme="minorHAnsi" w:hAnsiTheme="minorHAnsi" w:cstheme="minorHAnsi"/>
                <w:bCs/>
              </w:rPr>
            </w:pPr>
            <w:r w:rsidRPr="00F02D19">
              <w:rPr>
                <w:rFonts w:asciiTheme="minorHAnsi" w:hAnsiTheme="minorHAnsi" w:cstheme="minorHAnsi"/>
                <w:bCs/>
              </w:rPr>
              <w:t>Zapamiętywanie wszystkich danych obrazowych zebranych w procesie napromieniania adaptacyjnego oraz wszystkich wygenerowanych konturów wstępnych jak i zaadaptowanych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C7812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079B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344AB141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F267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F52CD" w14:textId="77777777" w:rsidR="00404840" w:rsidRPr="00F02D19" w:rsidRDefault="00404840" w:rsidP="00404840">
            <w:pPr>
              <w:rPr>
                <w:rFonts w:asciiTheme="minorHAnsi" w:hAnsiTheme="minorHAnsi" w:cstheme="minorHAnsi"/>
                <w:bCs/>
              </w:rPr>
            </w:pPr>
            <w:r w:rsidRPr="00F02D19">
              <w:rPr>
                <w:rFonts w:asciiTheme="minorHAnsi" w:hAnsiTheme="minorHAnsi" w:cstheme="minorHAnsi"/>
                <w:bCs/>
              </w:rPr>
              <w:t>Zapamiętywanie wszystkich zaadaptowanych rozkładów dawek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86634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A9AA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4ABEAAB8" w14:textId="77777777" w:rsidTr="00404840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E3EE" w14:textId="77777777" w:rsidR="00404840" w:rsidRPr="00F02D19" w:rsidRDefault="00404840" w:rsidP="0040484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7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AE8B9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  <w:b/>
              </w:rPr>
              <w:t xml:space="preserve">Wyposażenie akceleratora, wskazanego w pkt. 1.5, w zaawansowany systemu obrazowania w wiązce kilowoltowej </w:t>
            </w:r>
            <w:proofErr w:type="spellStart"/>
            <w:r w:rsidRPr="00F02D19">
              <w:rPr>
                <w:rFonts w:asciiTheme="minorHAnsi" w:hAnsiTheme="minorHAnsi" w:cstheme="minorHAnsi"/>
                <w:b/>
              </w:rPr>
              <w:t>kV</w:t>
            </w:r>
            <w:proofErr w:type="spellEnd"/>
            <w:r w:rsidRPr="00F02D19">
              <w:rPr>
                <w:rFonts w:asciiTheme="minorHAnsi" w:hAnsiTheme="minorHAnsi" w:cstheme="minorHAnsi"/>
                <w:b/>
              </w:rPr>
              <w:t xml:space="preserve"> CBCT </w:t>
            </w:r>
          </w:p>
        </w:tc>
      </w:tr>
      <w:tr w:rsidR="00404840" w:rsidRPr="00F02D19" w14:paraId="3D6AFC76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2073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199D1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 xml:space="preserve">Wyposażenie akceleratora wskazanego w pkt 1.5 w zaawansowany system obrazowania </w:t>
            </w:r>
            <w:proofErr w:type="spellStart"/>
            <w:r w:rsidRPr="00F02D19">
              <w:rPr>
                <w:rFonts w:asciiTheme="minorHAnsi" w:hAnsiTheme="minorHAnsi" w:cstheme="minorHAnsi"/>
              </w:rPr>
              <w:t>kV</w:t>
            </w:r>
            <w:proofErr w:type="spellEnd"/>
            <w:r w:rsidRPr="00F02D19">
              <w:rPr>
                <w:rFonts w:asciiTheme="minorHAnsi" w:hAnsiTheme="minorHAnsi" w:cstheme="minorHAnsi"/>
              </w:rPr>
              <w:t xml:space="preserve"> CBCT umożliwiający znaczne skrócenie czasu akwizycji </w:t>
            </w:r>
            <w:r w:rsidRPr="00F02D19">
              <w:rPr>
                <w:rFonts w:asciiTheme="minorHAnsi" w:hAnsiTheme="minorHAnsi" w:cstheme="minorHAnsi"/>
              </w:rPr>
              <w:lastRenderedPageBreak/>
              <w:t>obrazów oraz podniesienia jakości uzyskiwanych obrazów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6D00D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lastRenderedPageBreak/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567E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25BA7E73" w14:textId="77777777" w:rsidTr="002C63FA"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08CB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229FD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 xml:space="preserve">Możliwość wykonania obrazowania </w:t>
            </w:r>
            <w:proofErr w:type="spellStart"/>
            <w:r w:rsidRPr="00F02D19">
              <w:rPr>
                <w:rFonts w:asciiTheme="minorHAnsi" w:hAnsiTheme="minorHAnsi" w:cstheme="minorHAnsi"/>
              </w:rPr>
              <w:t>kV</w:t>
            </w:r>
            <w:proofErr w:type="spellEnd"/>
            <w:r w:rsidRPr="00F02D19">
              <w:rPr>
                <w:rFonts w:asciiTheme="minorHAnsi" w:hAnsiTheme="minorHAnsi" w:cstheme="minorHAnsi"/>
              </w:rPr>
              <w:t xml:space="preserve"> CBCT z polem widzenie w </w:t>
            </w:r>
            <w:proofErr w:type="spellStart"/>
            <w:r w:rsidRPr="00F02D19">
              <w:rPr>
                <w:rFonts w:asciiTheme="minorHAnsi" w:hAnsiTheme="minorHAnsi" w:cstheme="minorHAnsi"/>
              </w:rPr>
              <w:t>izocentrum</w:t>
            </w:r>
            <w:proofErr w:type="spellEnd"/>
            <w:r w:rsidRPr="00F02D19">
              <w:rPr>
                <w:rFonts w:asciiTheme="minorHAnsi" w:hAnsiTheme="minorHAnsi" w:cstheme="minorHAnsi"/>
              </w:rPr>
              <w:t xml:space="preserve"> co najmniej 50 cm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1AB5F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  <w:p w14:paraId="05183AE6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45CD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7531B9FC" w14:textId="77777777" w:rsidTr="002C63FA"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1C55C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D547B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EC879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C955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21AE74F5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FF45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5C452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 xml:space="preserve">Zrekonstruowane rozszerzone pole widzenia w </w:t>
            </w:r>
            <w:proofErr w:type="spellStart"/>
            <w:r w:rsidRPr="00F02D19">
              <w:rPr>
                <w:rFonts w:asciiTheme="minorHAnsi" w:hAnsiTheme="minorHAnsi" w:cstheme="minorHAnsi"/>
              </w:rPr>
              <w:t>izocentrum</w:t>
            </w:r>
            <w:proofErr w:type="spellEnd"/>
            <w:r w:rsidRPr="00F02D19">
              <w:rPr>
                <w:rFonts w:asciiTheme="minorHAnsi" w:hAnsiTheme="minorHAnsi" w:cstheme="minorHAnsi"/>
              </w:rPr>
              <w:t xml:space="preserve"> min. 70 cm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957DB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2CC6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0FCE1363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AA5A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92640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Zgodność położenia detektora z polem promieniowania nie gorsza niż 1,0 mm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19C6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A76E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663DBAE3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6A25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6FB96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Zwiększenie prędkości obrotowej głowicy do co najmniej 6 obrotów/min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E83ED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2485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2C221B94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759F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848D4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 xml:space="preserve">Opcja automatycznego doboru parametru </w:t>
            </w:r>
            <w:proofErr w:type="spellStart"/>
            <w:r w:rsidRPr="00F02D19">
              <w:rPr>
                <w:rFonts w:asciiTheme="minorHAnsi" w:hAnsiTheme="minorHAnsi" w:cstheme="minorHAnsi"/>
              </w:rPr>
              <w:t>mAs</w:t>
            </w:r>
            <w:proofErr w:type="spellEnd"/>
            <w:r w:rsidRPr="00F02D19">
              <w:rPr>
                <w:rFonts w:asciiTheme="minorHAnsi" w:hAnsiTheme="minorHAnsi" w:cstheme="minorHAnsi"/>
              </w:rPr>
              <w:t xml:space="preserve"> promieniowania </w:t>
            </w:r>
            <w:proofErr w:type="spellStart"/>
            <w:r w:rsidRPr="00F02D19">
              <w:rPr>
                <w:rFonts w:asciiTheme="minorHAnsi" w:hAnsiTheme="minorHAnsi" w:cstheme="minorHAnsi"/>
              </w:rPr>
              <w:t>kV</w:t>
            </w:r>
            <w:proofErr w:type="spellEnd"/>
            <w:r w:rsidRPr="00F02D19">
              <w:rPr>
                <w:rFonts w:asciiTheme="minorHAnsi" w:hAnsiTheme="minorHAnsi" w:cstheme="minorHAnsi"/>
              </w:rPr>
              <w:t xml:space="preserve"> umożliwiająca redukcję dawki otrzymywanej przez pacjenta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EAE5A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9B85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56AE3084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C393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3AAD5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 xml:space="preserve">Unowocześnienie algorytmu iteracyjnej rekonstrukcji obrazów </w:t>
            </w:r>
            <w:proofErr w:type="spellStart"/>
            <w:r w:rsidRPr="00F02D19">
              <w:rPr>
                <w:rFonts w:asciiTheme="minorHAnsi" w:hAnsiTheme="minorHAnsi" w:cstheme="minorHAnsi"/>
              </w:rPr>
              <w:t>iCBCT</w:t>
            </w:r>
            <w:proofErr w:type="spellEnd"/>
            <w:r w:rsidRPr="00F02D19">
              <w:rPr>
                <w:rFonts w:asciiTheme="minorHAnsi" w:hAnsiTheme="minorHAnsi" w:cstheme="minorHAnsi"/>
              </w:rPr>
              <w:t xml:space="preserve"> o komponenty pozwalające na redukcję szumów oraz artefaktów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D6B59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F121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2175AFA6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1443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E4626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Doposażenie opcji rekonstrukcji obrazów CBCT o algorytm umożliwiający redukcję artefaktów pochodzących od metalowych implantów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60AB9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6322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1DAF674B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31CC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330D2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 xml:space="preserve">Możliwość kalibracji gęstości elektronowych dla uzyskiwanych obrazów CBCT względem  jednostek </w:t>
            </w:r>
            <w:proofErr w:type="spellStart"/>
            <w:r w:rsidRPr="00F02D19">
              <w:rPr>
                <w:rFonts w:asciiTheme="minorHAnsi" w:hAnsiTheme="minorHAnsi" w:cstheme="minorHAnsi"/>
              </w:rPr>
              <w:t>Hounsfielda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4B205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3976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4F70912A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72CC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F20C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Możliwość wykorzystania uzyskiwanych obrazów CBCT do planowania leczenia, w tym do obliczania rozkładów dawki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C8C9A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CC68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3D03D733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DADD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22B9F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Wymiana elementów akceleratora zapewniających prawidłowe funkcjonowanie oferowanego systemu, w tym m.in.:</w:t>
            </w:r>
          </w:p>
          <w:p w14:paraId="4C905CB6" w14:textId="77777777" w:rsidR="00404840" w:rsidRPr="00F02D19" w:rsidRDefault="00404840" w:rsidP="004602B9">
            <w:pPr>
              <w:rPr>
                <w:rFonts w:asciiTheme="minorHAnsi" w:hAnsiTheme="minorHAnsi" w:cstheme="minorHAnsi"/>
                <w:bCs/>
              </w:rPr>
            </w:pPr>
            <w:r w:rsidRPr="00F02D19">
              <w:rPr>
                <w:rFonts w:asciiTheme="minorHAnsi" w:hAnsiTheme="minorHAnsi" w:cstheme="minorHAnsi"/>
                <w:bCs/>
              </w:rPr>
              <w:t xml:space="preserve">nowa lampa promieniowania </w:t>
            </w:r>
            <w:proofErr w:type="spellStart"/>
            <w:r w:rsidRPr="00F02D19">
              <w:rPr>
                <w:rFonts w:asciiTheme="minorHAnsi" w:hAnsiTheme="minorHAnsi" w:cstheme="minorHAnsi"/>
                <w:bCs/>
              </w:rPr>
              <w:t>kV</w:t>
            </w:r>
            <w:proofErr w:type="spellEnd"/>
          </w:p>
          <w:p w14:paraId="594185F6" w14:textId="0428BBDD" w:rsidR="00404840" w:rsidRPr="00F02D19" w:rsidRDefault="00404840" w:rsidP="004602B9">
            <w:pPr>
              <w:rPr>
                <w:rFonts w:asciiTheme="minorHAnsi" w:hAnsiTheme="minorHAnsi" w:cstheme="minorHAnsi"/>
                <w:bCs/>
              </w:rPr>
            </w:pPr>
            <w:r w:rsidRPr="00F02D19">
              <w:rPr>
                <w:rFonts w:asciiTheme="minorHAnsi" w:hAnsiTheme="minorHAnsi" w:cstheme="minorHAnsi"/>
                <w:bCs/>
              </w:rPr>
              <w:t xml:space="preserve">nowy kolimator wiązki </w:t>
            </w:r>
            <w:proofErr w:type="spellStart"/>
            <w:r w:rsidRPr="00F02D19">
              <w:rPr>
                <w:rFonts w:asciiTheme="minorHAnsi" w:hAnsiTheme="minorHAnsi" w:cstheme="minorHAnsi"/>
                <w:bCs/>
              </w:rPr>
              <w:t>kV</w:t>
            </w:r>
            <w:proofErr w:type="spellEnd"/>
            <w:r w:rsidRPr="00F02D19">
              <w:rPr>
                <w:rFonts w:asciiTheme="minorHAnsi" w:hAnsiTheme="minorHAnsi" w:cstheme="minorHAnsi"/>
                <w:bCs/>
              </w:rPr>
              <w:t xml:space="preserve"> </w:t>
            </w:r>
            <w:r w:rsidR="004602B9" w:rsidRPr="00F02D19">
              <w:rPr>
                <w:rFonts w:asciiTheme="minorHAnsi" w:hAnsiTheme="minorHAnsi" w:cstheme="minorHAnsi"/>
                <w:bCs/>
              </w:rPr>
              <w:t>p</w:t>
            </w:r>
            <w:r w:rsidRPr="00F02D19">
              <w:rPr>
                <w:rFonts w:asciiTheme="minorHAnsi" w:hAnsiTheme="minorHAnsi" w:cstheme="minorHAnsi"/>
                <w:bCs/>
              </w:rPr>
              <w:t>ozwalający na stosowanie automatycznych filtrów</w:t>
            </w:r>
          </w:p>
          <w:p w14:paraId="41BD1206" w14:textId="77777777" w:rsidR="00404840" w:rsidRPr="00F02D19" w:rsidRDefault="00404840" w:rsidP="004602B9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  <w:bCs/>
              </w:rPr>
              <w:t>dodatkowe</w:t>
            </w:r>
            <w:r w:rsidRPr="00F02D19">
              <w:rPr>
                <w:rFonts w:asciiTheme="minorHAnsi" w:hAnsiTheme="minorHAnsi" w:cstheme="minorHAnsi"/>
              </w:rPr>
              <w:t xml:space="preserve"> osłony dla magnetronu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939FD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4F2B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291B39A8" w14:textId="77777777" w:rsidTr="00404840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8A4E" w14:textId="77777777" w:rsidR="00404840" w:rsidRPr="00F02D19" w:rsidRDefault="00404840" w:rsidP="0040484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7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DB6D1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  <w:b/>
              </w:rPr>
              <w:t xml:space="preserve">Komunikacja i wymiana danych z posiadanym systemem weryfikacji i zarządzania ARIA oraz systemem planowania leczenia </w:t>
            </w:r>
            <w:proofErr w:type="spellStart"/>
            <w:r w:rsidRPr="00F02D19">
              <w:rPr>
                <w:rFonts w:asciiTheme="minorHAnsi" w:hAnsiTheme="minorHAnsi" w:cstheme="minorHAnsi"/>
                <w:b/>
              </w:rPr>
              <w:t>Eclipse</w:t>
            </w:r>
            <w:proofErr w:type="spellEnd"/>
          </w:p>
        </w:tc>
      </w:tr>
      <w:tr w:rsidR="00404840" w:rsidRPr="00F02D19" w14:paraId="0F211594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B1AF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03D47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  <w:bCs/>
              </w:rPr>
              <w:t>Przesyłanie danych demograficznych, diagnozy oraz terminarza wizyt pacjenta z systemu ARIA do oferowanego systemu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B70D6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8362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7ED02951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937B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77874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Zarządzanie danymi pacjenta poprzez posiadany system weryfikacji i zarządzania ARIA z jednoczesną synchronizacją z oferowanym systemem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4B869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 – 1 pkt</w:t>
            </w:r>
          </w:p>
          <w:p w14:paraId="6BF35C73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NIE – 0 pkt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8C7A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051B15CB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F227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8109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Wyszukiwanie pacjentów w oferowanym systemie uwzględniające bazę wszystkich pacjentów dostępnych w posiadanym systemie weryfikacji i zarządzania ARIA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5F8F5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 – 1 pkt</w:t>
            </w:r>
          </w:p>
          <w:p w14:paraId="647C9BCE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NIE – 0 pkt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25A6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1EA762D7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C0F8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ADB17" w14:textId="77777777" w:rsidR="00404840" w:rsidRPr="00F02D19" w:rsidRDefault="00404840" w:rsidP="00404840">
            <w:pPr>
              <w:rPr>
                <w:rFonts w:asciiTheme="minorHAnsi" w:hAnsiTheme="minorHAnsi" w:cstheme="minorHAnsi"/>
                <w:bCs/>
              </w:rPr>
            </w:pPr>
            <w:r w:rsidRPr="00F02D19">
              <w:rPr>
                <w:rFonts w:asciiTheme="minorHAnsi" w:hAnsiTheme="minorHAnsi" w:cstheme="minorHAnsi"/>
                <w:bCs/>
              </w:rPr>
              <w:t xml:space="preserve">Możliwość utworzenia planu leczenia w posiadanym systemie planowania leczenia </w:t>
            </w:r>
            <w:proofErr w:type="spellStart"/>
            <w:r w:rsidRPr="00F02D19">
              <w:rPr>
                <w:rFonts w:asciiTheme="minorHAnsi" w:hAnsiTheme="minorHAnsi" w:cstheme="minorHAnsi"/>
                <w:bCs/>
              </w:rPr>
              <w:t>Eclipse</w:t>
            </w:r>
            <w:proofErr w:type="spellEnd"/>
            <w:r w:rsidRPr="00F02D19">
              <w:rPr>
                <w:rFonts w:asciiTheme="minorHAnsi" w:hAnsiTheme="minorHAnsi" w:cstheme="minorHAnsi"/>
                <w:bCs/>
              </w:rPr>
              <w:t xml:space="preserve">, przesłania go do </w:t>
            </w:r>
            <w:r w:rsidRPr="00F02D19">
              <w:rPr>
                <w:rFonts w:asciiTheme="minorHAnsi" w:hAnsiTheme="minorHAnsi" w:cstheme="minorHAnsi"/>
                <w:bCs/>
              </w:rPr>
              <w:lastRenderedPageBreak/>
              <w:t>oferowanego systemu i jego realizacji na akceleratorze wskazanym w pkt 1.5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3B189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lastRenderedPageBreak/>
              <w:t>TAK – 1 pkt</w:t>
            </w:r>
          </w:p>
          <w:p w14:paraId="47EEA6BE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NIE – 0 pkt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95ED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16E25DA8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9F5C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94A4F" w14:textId="77777777" w:rsidR="00404840" w:rsidRPr="00F02D19" w:rsidRDefault="00404840" w:rsidP="00404840">
            <w:pPr>
              <w:rPr>
                <w:rFonts w:asciiTheme="minorHAnsi" w:hAnsiTheme="minorHAnsi" w:cstheme="minorHAnsi"/>
                <w:bCs/>
              </w:rPr>
            </w:pPr>
            <w:r w:rsidRPr="00F02D19">
              <w:rPr>
                <w:rFonts w:asciiTheme="minorHAnsi" w:hAnsiTheme="minorHAnsi" w:cstheme="minorHAnsi"/>
                <w:bCs/>
              </w:rPr>
              <w:t xml:space="preserve">Możliwość importu posiadanych modeli szacowania rozkładu dawki </w:t>
            </w:r>
            <w:proofErr w:type="spellStart"/>
            <w:r w:rsidRPr="00F02D19">
              <w:rPr>
                <w:rFonts w:asciiTheme="minorHAnsi" w:hAnsiTheme="minorHAnsi" w:cstheme="minorHAnsi"/>
                <w:bCs/>
              </w:rPr>
              <w:t>RapidPlan</w:t>
            </w:r>
            <w:proofErr w:type="spellEnd"/>
            <w:r w:rsidRPr="00F02D19">
              <w:rPr>
                <w:rFonts w:asciiTheme="minorHAnsi" w:hAnsiTheme="minorHAnsi" w:cstheme="minorHAnsi"/>
                <w:bCs/>
              </w:rPr>
              <w:t xml:space="preserve"> dla dynamicznych planów leczenia IMRT oraz VMAT z posiadanego systemu </w:t>
            </w:r>
            <w:proofErr w:type="spellStart"/>
            <w:r w:rsidRPr="00F02D19">
              <w:rPr>
                <w:rFonts w:asciiTheme="minorHAnsi" w:hAnsiTheme="minorHAnsi" w:cstheme="minorHAnsi"/>
                <w:bCs/>
              </w:rPr>
              <w:t>Eclipse</w:t>
            </w:r>
            <w:proofErr w:type="spellEnd"/>
            <w:r w:rsidRPr="00F02D19">
              <w:rPr>
                <w:rFonts w:asciiTheme="minorHAnsi" w:hAnsiTheme="minorHAnsi" w:cstheme="minorHAnsi"/>
                <w:bCs/>
              </w:rPr>
              <w:t xml:space="preserve"> lub import kompatybilnych modeli udostępnionych przez inne ośrodki radioterapeutyczne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4BA40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 – 1 pkt</w:t>
            </w:r>
          </w:p>
          <w:p w14:paraId="2B8A0557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NIE – 0 pkt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9725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098CCB10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A923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8528C" w14:textId="77777777" w:rsidR="00404840" w:rsidRPr="00F02D19" w:rsidRDefault="00404840" w:rsidP="00404840">
            <w:pPr>
              <w:rPr>
                <w:rFonts w:asciiTheme="minorHAnsi" w:hAnsiTheme="minorHAnsi" w:cstheme="minorHAnsi"/>
                <w:bCs/>
              </w:rPr>
            </w:pPr>
            <w:r w:rsidRPr="00F02D19">
              <w:rPr>
                <w:rFonts w:asciiTheme="minorHAnsi" w:hAnsiTheme="minorHAnsi" w:cstheme="minorHAnsi"/>
                <w:bCs/>
              </w:rPr>
              <w:t xml:space="preserve">Stacja lekarska systemu planowania leczenia zintegrowana z posiadanym systemem planowania leczenia </w:t>
            </w:r>
            <w:proofErr w:type="spellStart"/>
            <w:r w:rsidRPr="00F02D19">
              <w:rPr>
                <w:rFonts w:asciiTheme="minorHAnsi" w:hAnsiTheme="minorHAnsi" w:cstheme="minorHAnsi"/>
                <w:bCs/>
              </w:rPr>
              <w:t>Eclipse</w:t>
            </w:r>
            <w:proofErr w:type="spellEnd"/>
            <w:r w:rsidRPr="00F02D19">
              <w:rPr>
                <w:rFonts w:asciiTheme="minorHAnsi" w:hAnsiTheme="minorHAnsi" w:cstheme="minorHAnsi"/>
                <w:bCs/>
              </w:rPr>
              <w:t xml:space="preserve"> wraz z komputerem (w konfiguracji wymaganej przez producenta oferowanego systemu) i monitorem LCD 27” – 1 szt.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38C7D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8A20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08A68A7D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EBB1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CDF10" w14:textId="77777777" w:rsidR="00404840" w:rsidRPr="00F02D19" w:rsidRDefault="00404840" w:rsidP="00404840">
            <w:pPr>
              <w:rPr>
                <w:rFonts w:asciiTheme="minorHAnsi" w:hAnsiTheme="minorHAnsi" w:cstheme="minorHAnsi"/>
                <w:bCs/>
              </w:rPr>
            </w:pPr>
            <w:r w:rsidRPr="00F02D19">
              <w:rPr>
                <w:rFonts w:asciiTheme="minorHAnsi" w:hAnsiTheme="minorHAnsi" w:cstheme="minorHAnsi"/>
                <w:bCs/>
              </w:rPr>
              <w:t>Wyświetlanie na akceleratorze wskazanym w pkt 1.5 listy pacjentów do napromieniania w danym dniu, która została zaplanowana bądź zaktualizowana w posiadanym systemie ARIA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622BC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 – 1 pkt</w:t>
            </w:r>
          </w:p>
          <w:p w14:paraId="210F496F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NIE – 0 pkt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F792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4CF278C1" w14:textId="77777777" w:rsidTr="00404840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86D8" w14:textId="77777777" w:rsidR="00404840" w:rsidRPr="00F02D19" w:rsidRDefault="00404840" w:rsidP="0040484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7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0F777" w14:textId="2739EDF2" w:rsidR="00404840" w:rsidRPr="00F02D19" w:rsidRDefault="000C39ED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  <w:b/>
              </w:rPr>
              <w:t>W</w:t>
            </w:r>
            <w:r w:rsidR="00404840" w:rsidRPr="00F02D19">
              <w:rPr>
                <w:rFonts w:asciiTheme="minorHAnsi" w:hAnsiTheme="minorHAnsi" w:cstheme="minorHAnsi"/>
                <w:b/>
              </w:rPr>
              <w:t xml:space="preserve">yposażenie komputerowe </w:t>
            </w:r>
          </w:p>
        </w:tc>
      </w:tr>
      <w:tr w:rsidR="00404840" w:rsidRPr="00F02D19" w14:paraId="54EB2247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6CDE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03194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Możliwość podłączenia do kontrolera domeny posiadanego systemu ARIA w celu wykorzystania skonfigurowanego systemu nazw użytkowników i ich haseł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AC5B3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 – 1 pkt</w:t>
            </w:r>
          </w:p>
          <w:p w14:paraId="094F09B8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NIE – 0 pkt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9955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4CB139C1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D3CF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5CA5" w14:textId="2962414C" w:rsidR="00404840" w:rsidRPr="00F02D19" w:rsidRDefault="00404840" w:rsidP="002C63FA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 xml:space="preserve">Oprogramowanie np. </w:t>
            </w:r>
            <w:proofErr w:type="spellStart"/>
            <w:r w:rsidRPr="00F02D19">
              <w:rPr>
                <w:rFonts w:asciiTheme="minorHAnsi" w:hAnsiTheme="minorHAnsi" w:cstheme="minorHAnsi"/>
              </w:rPr>
              <w:t>Citrix</w:t>
            </w:r>
            <w:proofErr w:type="spellEnd"/>
            <w:r w:rsidRPr="00F02D19">
              <w:rPr>
                <w:rFonts w:asciiTheme="minorHAnsi" w:hAnsiTheme="minorHAnsi" w:cstheme="minorHAnsi"/>
              </w:rPr>
              <w:t xml:space="preserve"> do zdalnej obsługi (w trybie terminalowym) oferowanego systemu planowania leczenia oraz weryfikacji i zarządzania dla min 10 jednoczasowych użytkowników</w:t>
            </w:r>
            <w:r w:rsidR="002C63FA" w:rsidRPr="00F02D19">
              <w:rPr>
                <w:rFonts w:asciiTheme="minorHAnsi" w:hAnsiTheme="minorHAnsi" w:cstheme="minorHAnsi"/>
              </w:rPr>
              <w:t xml:space="preserve">. </w:t>
            </w:r>
            <w:r w:rsidRPr="00F02D19">
              <w:rPr>
                <w:rFonts w:asciiTheme="minorHAnsi" w:hAnsiTheme="minorHAnsi" w:cstheme="minorHAnsi"/>
              </w:rPr>
              <w:t>Dopuszcza się dostarczenie oprogramowania w trybie subskrypcji z okresem ważności min 4 lat od daty uruchomienia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0076C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A022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2A8D337E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6F43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6487D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 xml:space="preserve">Możliwość uruchomienia oferowanego oprogramowania systemu planowania leczenia (bezpośrednio lub poprzez oprogramowanie do zdalnego dostępu) na posiadanych przez Zamawiającego stacjach komputerowych planowania leczenia </w:t>
            </w:r>
            <w:proofErr w:type="spellStart"/>
            <w:r w:rsidRPr="00F02D19">
              <w:rPr>
                <w:rFonts w:asciiTheme="minorHAnsi" w:hAnsiTheme="minorHAnsi" w:cstheme="minorHAnsi"/>
              </w:rPr>
              <w:t>Eclipse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7B382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 – 1 pkt</w:t>
            </w:r>
          </w:p>
          <w:p w14:paraId="20DE62BD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NIE – 0 pkt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9E57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048A17F6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31FB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32F6A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Oprogramowanie umożliwiające wirtualizację oferowanego systemu na oferowanych serwerach fizycznych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EEF6B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A3A7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46EC607D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E71F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0774B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 xml:space="preserve">Serwer umożliwiający </w:t>
            </w:r>
            <w:proofErr w:type="spellStart"/>
            <w:r w:rsidRPr="00F02D19">
              <w:rPr>
                <w:rFonts w:asciiTheme="minorHAnsi" w:hAnsiTheme="minorHAnsi" w:cstheme="minorHAnsi"/>
              </w:rPr>
              <w:t>zwirtualizowanie</w:t>
            </w:r>
            <w:proofErr w:type="spellEnd"/>
            <w:r w:rsidRPr="00F02D19">
              <w:rPr>
                <w:rFonts w:asciiTheme="minorHAnsi" w:hAnsiTheme="minorHAnsi" w:cstheme="minorHAnsi"/>
              </w:rPr>
              <w:t xml:space="preserve"> instalacji oferowanego systemu w konfiguracji i liczbie wymaganej przez producenta oferowanego systemu.</w:t>
            </w:r>
          </w:p>
          <w:p w14:paraId="5B2D225B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Konfiguracja serwera zapewnia:</w:t>
            </w:r>
          </w:p>
          <w:p w14:paraId="04E1ED3E" w14:textId="73530844" w:rsidR="00404840" w:rsidRPr="00F02D19" w:rsidRDefault="00404840" w:rsidP="002C63FA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  <w:bCs/>
              </w:rPr>
              <w:t>możliwość instalacji w szafie typu RACK</w:t>
            </w:r>
            <w:r w:rsidR="002C63FA" w:rsidRPr="00F02D19">
              <w:rPr>
                <w:rFonts w:asciiTheme="minorHAnsi" w:hAnsiTheme="minorHAnsi" w:cstheme="minorHAnsi"/>
                <w:bCs/>
              </w:rPr>
              <w:t xml:space="preserve"> </w:t>
            </w:r>
            <w:r w:rsidRPr="00F02D19">
              <w:rPr>
                <w:rFonts w:asciiTheme="minorHAnsi" w:hAnsiTheme="minorHAnsi" w:cstheme="minorHAnsi"/>
                <w:bCs/>
              </w:rPr>
              <w:t>niezbędne wyposażenie pozwalające na podłączenie do konsoli KVM i KMM</w:t>
            </w:r>
            <w:r w:rsidR="002C63FA" w:rsidRPr="00F02D19">
              <w:rPr>
                <w:rFonts w:asciiTheme="minorHAnsi" w:hAnsiTheme="minorHAnsi" w:cstheme="minorHAnsi"/>
                <w:bCs/>
              </w:rPr>
              <w:t xml:space="preserve"> </w:t>
            </w:r>
            <w:r w:rsidR="004602B9" w:rsidRPr="00F02D19">
              <w:rPr>
                <w:rFonts w:asciiTheme="minorHAnsi" w:hAnsiTheme="minorHAnsi" w:cstheme="minorHAnsi"/>
                <w:bCs/>
              </w:rPr>
              <w:t>z</w:t>
            </w:r>
            <w:r w:rsidRPr="00F02D19">
              <w:rPr>
                <w:rFonts w:asciiTheme="minorHAnsi" w:hAnsiTheme="minorHAnsi" w:cstheme="minorHAnsi"/>
                <w:bCs/>
              </w:rPr>
              <w:t>estaw kart z procesorami GPU umożliwiający</w:t>
            </w:r>
            <w:r w:rsidR="004602B9" w:rsidRPr="00F02D19">
              <w:rPr>
                <w:rFonts w:asciiTheme="minorHAnsi" w:hAnsiTheme="minorHAnsi" w:cstheme="minorHAnsi"/>
                <w:bCs/>
              </w:rPr>
              <w:t xml:space="preserve"> </w:t>
            </w:r>
            <w:r w:rsidRPr="00F02D19">
              <w:rPr>
                <w:rFonts w:asciiTheme="minorHAnsi" w:hAnsiTheme="minorHAnsi" w:cstheme="minorHAnsi"/>
                <w:bCs/>
              </w:rPr>
              <w:t xml:space="preserve">wykonywanie obliczeń z </w:t>
            </w:r>
            <w:r w:rsidRPr="00F02D19">
              <w:rPr>
                <w:rFonts w:asciiTheme="minorHAnsi" w:hAnsiTheme="minorHAnsi" w:cstheme="minorHAnsi"/>
                <w:bCs/>
              </w:rPr>
              <w:lastRenderedPageBreak/>
              <w:t>oferowanego systemu planowania leczenia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722E9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lastRenderedPageBreak/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381C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3D853EDE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7ED6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4D95D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Serwer dla systemu QA do weryfikacji planów leczenia zaadoptowanych w oferowanym systemie, w konfiguracji i liczbie wymaganej przez producenta oferowanego systemu.</w:t>
            </w:r>
          </w:p>
          <w:p w14:paraId="5E63CE47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Konfiguracja serwera zapewnia:</w:t>
            </w:r>
          </w:p>
          <w:p w14:paraId="6E7A2AD4" w14:textId="0F2E2CB7" w:rsidR="00404840" w:rsidRPr="00F02D19" w:rsidRDefault="00404840" w:rsidP="002C63FA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  <w:bCs/>
              </w:rPr>
              <w:t>możliwość instalacji w szafie typu RACK</w:t>
            </w:r>
            <w:r w:rsidR="002C63FA" w:rsidRPr="00F02D19">
              <w:rPr>
                <w:rFonts w:asciiTheme="minorHAnsi" w:hAnsiTheme="minorHAnsi" w:cstheme="minorHAnsi"/>
                <w:bCs/>
              </w:rPr>
              <w:t xml:space="preserve"> </w:t>
            </w:r>
            <w:r w:rsidRPr="00F02D19">
              <w:rPr>
                <w:rFonts w:asciiTheme="minorHAnsi" w:hAnsiTheme="minorHAnsi" w:cstheme="minorHAnsi"/>
                <w:bCs/>
              </w:rPr>
              <w:t>niezbędne wyposażenie pozwalające na podłączenie do konsoli KVM i KMM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9FF93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8E48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3492E700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94E7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23BFB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Oprogramowanie umożliwiające wykonywanie kopii bezpieczeństwa oferowanego systemu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3F2C3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EFDE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3E39331F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AC31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E8853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System umożliwiający wykonywanie kopii bezpieczeństwa oferowanego systemu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0BEA8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1018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4F27C0AA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1443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52CAD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Zasilacz awaryjnego zasilania oferowanych serwerów z kartą zdalnego zarządzania oraz możliwością instalacji w szafie typu RACK – min. 1 szt.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FB6A0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E06F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0B51FAC8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1864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F9DFA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Przełącznik sieciowy – 2 szt., każdy:</w:t>
            </w:r>
          </w:p>
          <w:p w14:paraId="531F3291" w14:textId="4679B0E1" w:rsidR="00404840" w:rsidRPr="00F02D19" w:rsidRDefault="00404840" w:rsidP="004602B9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02D19">
              <w:rPr>
                <w:rFonts w:asciiTheme="minorHAnsi" w:hAnsiTheme="minorHAnsi" w:cstheme="minorHAnsi"/>
                <w:bCs/>
              </w:rPr>
              <w:t>możliwość instalacji w szafie typu RACK</w:t>
            </w:r>
            <w:r w:rsidR="002C63FA" w:rsidRPr="00F02D19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F02D19">
              <w:rPr>
                <w:rFonts w:asciiTheme="minorHAnsi" w:hAnsiTheme="minorHAnsi" w:cstheme="minorHAnsi"/>
                <w:bCs/>
                <w:lang w:val="de-DE"/>
              </w:rPr>
              <w:t>port</w:t>
            </w:r>
            <w:proofErr w:type="spellEnd"/>
            <w:r w:rsidRPr="00F02D19">
              <w:rPr>
                <w:rFonts w:asciiTheme="minorHAnsi" w:hAnsiTheme="minorHAnsi" w:cstheme="minorHAnsi"/>
                <w:bCs/>
                <w:lang w:val="de-DE"/>
              </w:rPr>
              <w:t xml:space="preserve"> 10GbE SFP+ - min. 16 </w:t>
            </w:r>
            <w:proofErr w:type="spellStart"/>
            <w:r w:rsidRPr="00F02D19">
              <w:rPr>
                <w:rFonts w:asciiTheme="minorHAnsi" w:hAnsiTheme="minorHAnsi" w:cstheme="minorHAnsi"/>
                <w:bCs/>
                <w:lang w:val="de-DE"/>
              </w:rPr>
              <w:t>szt</w:t>
            </w:r>
            <w:proofErr w:type="spellEnd"/>
            <w:r w:rsidRPr="00F02D19">
              <w:rPr>
                <w:rFonts w:asciiTheme="minorHAnsi" w:hAnsiTheme="minorHAnsi" w:cstheme="minorHAnsi"/>
                <w:bCs/>
                <w:lang w:val="de-DE"/>
              </w:rPr>
              <w:t>.</w:t>
            </w:r>
          </w:p>
          <w:p w14:paraId="6EE3B539" w14:textId="77777777" w:rsidR="00404840" w:rsidRPr="00F02D19" w:rsidRDefault="00404840" w:rsidP="004602B9">
            <w:pPr>
              <w:rPr>
                <w:rFonts w:asciiTheme="minorHAnsi" w:hAnsiTheme="minorHAnsi" w:cstheme="minorHAnsi"/>
                <w:bCs/>
                <w:lang w:val="de-DE"/>
              </w:rPr>
            </w:pPr>
            <w:proofErr w:type="spellStart"/>
            <w:r w:rsidRPr="00F02D19">
              <w:rPr>
                <w:rFonts w:asciiTheme="minorHAnsi" w:hAnsiTheme="minorHAnsi" w:cstheme="minorHAnsi"/>
                <w:bCs/>
                <w:lang w:val="de-DE"/>
              </w:rPr>
              <w:t>port</w:t>
            </w:r>
            <w:proofErr w:type="spellEnd"/>
            <w:r w:rsidRPr="00F02D19">
              <w:rPr>
                <w:rFonts w:asciiTheme="minorHAnsi" w:hAnsiTheme="minorHAnsi" w:cstheme="minorHAnsi"/>
                <w:bCs/>
                <w:lang w:val="de-DE"/>
              </w:rPr>
              <w:t xml:space="preserve"> min. 10GbE QSFP+ - min. 2 </w:t>
            </w:r>
            <w:proofErr w:type="spellStart"/>
            <w:r w:rsidRPr="00F02D19">
              <w:rPr>
                <w:rFonts w:asciiTheme="minorHAnsi" w:hAnsiTheme="minorHAnsi" w:cstheme="minorHAnsi"/>
                <w:bCs/>
                <w:lang w:val="de-DE"/>
              </w:rPr>
              <w:t>szt</w:t>
            </w:r>
            <w:proofErr w:type="spellEnd"/>
            <w:r w:rsidRPr="00F02D19">
              <w:rPr>
                <w:rFonts w:asciiTheme="minorHAnsi" w:hAnsiTheme="minorHAnsi" w:cstheme="minorHAnsi"/>
                <w:bCs/>
                <w:lang w:val="de-DE"/>
              </w:rPr>
              <w:t>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C2FAA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4C39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3AC50A06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767D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47D37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Firewall sprzętowy umożliwiający wyizolowanie i zabezpieczenie oferowanego systemu – 2 szt., każdy:</w:t>
            </w:r>
          </w:p>
          <w:p w14:paraId="24A47EB9" w14:textId="77777777" w:rsidR="00404840" w:rsidRPr="00F02D19" w:rsidRDefault="00404840" w:rsidP="004602B9">
            <w:pPr>
              <w:rPr>
                <w:rFonts w:asciiTheme="minorHAnsi" w:hAnsiTheme="minorHAnsi" w:cstheme="minorHAnsi"/>
                <w:bCs/>
                <w:lang w:val="de-DE"/>
              </w:rPr>
            </w:pPr>
            <w:proofErr w:type="spellStart"/>
            <w:r w:rsidRPr="00F02D19">
              <w:rPr>
                <w:rFonts w:asciiTheme="minorHAnsi" w:hAnsiTheme="minorHAnsi" w:cstheme="minorHAnsi"/>
                <w:bCs/>
                <w:lang w:val="de-DE"/>
              </w:rPr>
              <w:t>port</w:t>
            </w:r>
            <w:proofErr w:type="spellEnd"/>
            <w:r w:rsidRPr="00F02D19">
              <w:rPr>
                <w:rFonts w:asciiTheme="minorHAnsi" w:hAnsiTheme="minorHAnsi" w:cstheme="minorHAnsi"/>
                <w:bCs/>
                <w:lang w:val="de-DE"/>
              </w:rPr>
              <w:t xml:space="preserve"> 100/1000 Mbit RJ45 - min. 8 </w:t>
            </w:r>
            <w:proofErr w:type="spellStart"/>
            <w:r w:rsidRPr="00F02D19">
              <w:rPr>
                <w:rFonts w:asciiTheme="minorHAnsi" w:hAnsiTheme="minorHAnsi" w:cstheme="minorHAnsi"/>
                <w:bCs/>
                <w:lang w:val="de-DE"/>
              </w:rPr>
              <w:t>szt</w:t>
            </w:r>
            <w:proofErr w:type="spellEnd"/>
            <w:r w:rsidRPr="00F02D19">
              <w:rPr>
                <w:rFonts w:asciiTheme="minorHAnsi" w:hAnsiTheme="minorHAnsi" w:cstheme="minorHAnsi"/>
                <w:bCs/>
                <w:lang w:val="de-DE"/>
              </w:rPr>
              <w:t>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E4D95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26D2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5309D628" w14:textId="77777777" w:rsidTr="002C63FA">
        <w:trPr>
          <w:gridAfter w:val="1"/>
          <w:wAfter w:w="7" w:type="dxa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69D0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E1E0B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Szafa serwerowa typu RACK min 42U – 1 szt.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3386E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A2C8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1A0A11EE" w14:textId="77777777" w:rsidTr="002C63FA">
        <w:trPr>
          <w:gridAfter w:val="1"/>
          <w:wAfter w:w="7" w:type="dxa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8DFB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9AAB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 xml:space="preserve">Wyposażenie szafy serwerowej typu KMM (1szt.) i </w:t>
            </w:r>
            <w:proofErr w:type="spellStart"/>
            <w:r w:rsidRPr="00F02D19">
              <w:rPr>
                <w:rFonts w:asciiTheme="minorHAnsi" w:hAnsiTheme="minorHAnsi" w:cstheme="minorHAnsi"/>
              </w:rPr>
              <w:t>switch</w:t>
            </w:r>
            <w:proofErr w:type="spellEnd"/>
            <w:r w:rsidRPr="00F02D19">
              <w:rPr>
                <w:rFonts w:asciiTheme="minorHAnsi" w:hAnsiTheme="minorHAnsi" w:cstheme="minorHAnsi"/>
              </w:rPr>
              <w:t xml:space="preserve"> KVM min 8 portowy wraz z okablowaniem min 5 szt.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26CB6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4CBE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1CC18B30" w14:textId="77777777" w:rsidTr="002C63FA">
        <w:trPr>
          <w:gridAfter w:val="1"/>
          <w:wAfter w:w="7" w:type="dxa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A983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9B618" w14:textId="5FB5EBF4" w:rsidR="00404840" w:rsidRPr="00F02D19" w:rsidRDefault="00404840" w:rsidP="002C63FA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Stacje komputerowe umożliwiające dostęp do oferowanych systemów poprzez oprogramowanie zdalnego dostępu, w konfiguracji wymaganej przez producenta systemów, z monitorem LCD</w:t>
            </w:r>
            <w:r w:rsidR="002C63FA" w:rsidRPr="00F02D19">
              <w:rPr>
                <w:rFonts w:asciiTheme="minorHAnsi" w:hAnsiTheme="minorHAnsi" w:cstheme="minorHAnsi"/>
              </w:rPr>
              <w:t xml:space="preserve"> </w:t>
            </w:r>
            <w:r w:rsidRPr="00F02D19">
              <w:rPr>
                <w:rFonts w:asciiTheme="minorHAnsi" w:hAnsiTheme="minorHAnsi" w:cstheme="minorHAnsi"/>
              </w:rPr>
              <w:t>min. 27” – 3 szt.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B96B4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4505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528D3BB8" w14:textId="77777777" w:rsidTr="00404840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7705" w14:textId="77777777" w:rsidR="00404840" w:rsidRPr="00F02D19" w:rsidRDefault="00404840" w:rsidP="0040484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3D8B4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  <w:b/>
              </w:rPr>
              <w:t>GWARANCJA i SERWIS</w:t>
            </w:r>
          </w:p>
        </w:tc>
      </w:tr>
      <w:tr w:rsidR="00404840" w:rsidRPr="00F02D19" w14:paraId="4FA5E334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9EF10A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91BB2B" w14:textId="275A66CA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 xml:space="preserve">Okres gwarancji </w:t>
            </w:r>
            <w:r w:rsidR="006F36CC" w:rsidRPr="00F02D19">
              <w:rPr>
                <w:rFonts w:asciiTheme="minorHAnsi" w:hAnsiTheme="minorHAnsi" w:cstheme="minorHAnsi"/>
              </w:rPr>
              <w:t xml:space="preserve">na przedmiot umowy </w:t>
            </w:r>
            <w:r w:rsidRPr="00F02D19">
              <w:rPr>
                <w:rFonts w:asciiTheme="minorHAnsi" w:hAnsiTheme="minorHAnsi" w:cstheme="minorHAnsi"/>
              </w:rPr>
              <w:t xml:space="preserve">- minimum 24 miesiące. </w:t>
            </w:r>
          </w:p>
          <w:p w14:paraId="695D9719" w14:textId="5E1043A8" w:rsidR="006F36CC" w:rsidRPr="00F02D19" w:rsidRDefault="00404840" w:rsidP="006F36CC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Gwarancja liczona od daty uruchomienia</w:t>
            </w:r>
            <w:r w:rsidR="006F36CC" w:rsidRPr="00F02D19">
              <w:rPr>
                <w:rFonts w:asciiTheme="minorHAnsi" w:hAnsiTheme="minorHAnsi" w:cstheme="minorHAnsi"/>
              </w:rPr>
              <w:t xml:space="preserve"> przedmiotu umowy  </w:t>
            </w:r>
            <w:r w:rsidRPr="00F02D19">
              <w:rPr>
                <w:rFonts w:asciiTheme="minorHAnsi" w:hAnsiTheme="minorHAnsi" w:cstheme="minorHAnsi"/>
              </w:rPr>
              <w:t>potwierdzonego podpisaniem „Protokołu instalacji, uruchomienia i odbioru końcowego</w:t>
            </w:r>
            <w:r w:rsidR="006F36CC" w:rsidRPr="00F02D19">
              <w:rPr>
                <w:rFonts w:asciiTheme="minorHAnsi" w:hAnsiTheme="minorHAnsi" w:cstheme="minorHAnsi"/>
              </w:rPr>
              <w:t xml:space="preserve"> </w:t>
            </w:r>
            <w:r w:rsidRPr="00F02D19">
              <w:rPr>
                <w:rFonts w:asciiTheme="minorHAnsi" w:hAnsiTheme="minorHAnsi" w:cstheme="minorHAnsi"/>
              </w:rPr>
              <w:t xml:space="preserve">wraz z przeprowadzonym szkoleniem”. </w:t>
            </w:r>
          </w:p>
          <w:p w14:paraId="29C60C62" w14:textId="7C9B356D" w:rsidR="00404840" w:rsidRPr="00F02D19" w:rsidRDefault="00404840" w:rsidP="006F36CC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W trakcie trwania gwarancji koszty obowiązkowych przeglądów i serwisu pozostają po stronie gwaranta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D5C213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TAK, podać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832EC3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1183E27E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0A1F2E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5AE0A8" w14:textId="3961D4A4" w:rsidR="00404840" w:rsidRPr="00F02D19" w:rsidRDefault="00404840" w:rsidP="00D217DC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Podpisane oryginały protokołów: zdawczo</w:t>
            </w:r>
            <w:r w:rsidR="00D217DC" w:rsidRPr="00F02D19">
              <w:rPr>
                <w:rFonts w:asciiTheme="minorHAnsi" w:hAnsiTheme="minorHAnsi" w:cstheme="minorHAnsi"/>
              </w:rPr>
              <w:t xml:space="preserve">-odbiorczy z dostawy i odbioru </w:t>
            </w:r>
            <w:r w:rsidR="006F36CC" w:rsidRPr="00F02D19">
              <w:rPr>
                <w:rFonts w:asciiTheme="minorHAnsi" w:hAnsiTheme="minorHAnsi" w:cstheme="minorHAnsi"/>
              </w:rPr>
              <w:t xml:space="preserve">  </w:t>
            </w:r>
            <w:r w:rsidRPr="00F02D19">
              <w:rPr>
                <w:rFonts w:asciiTheme="minorHAnsi" w:hAnsiTheme="minorHAnsi" w:cstheme="minorHAnsi"/>
              </w:rPr>
              <w:t>oraz instalacji, ur</w:t>
            </w:r>
            <w:r w:rsidR="00D217DC" w:rsidRPr="00F02D19">
              <w:rPr>
                <w:rFonts w:asciiTheme="minorHAnsi" w:hAnsiTheme="minorHAnsi" w:cstheme="minorHAnsi"/>
              </w:rPr>
              <w:t xml:space="preserve">uchomienia i odbioru końcowego </w:t>
            </w:r>
            <w:r w:rsidRPr="00F02D19">
              <w:rPr>
                <w:rFonts w:asciiTheme="minorHAnsi" w:hAnsiTheme="minorHAnsi" w:cstheme="minorHAnsi"/>
              </w:rPr>
              <w:t>wraz</w:t>
            </w:r>
            <w:r w:rsidR="006F36CC" w:rsidRPr="00F02D19">
              <w:rPr>
                <w:rFonts w:asciiTheme="minorHAnsi" w:hAnsiTheme="minorHAnsi" w:cstheme="minorHAnsi"/>
              </w:rPr>
              <w:t xml:space="preserve"> z przeprowadzonym szkoleniem </w:t>
            </w:r>
            <w:r w:rsidRPr="00F02D19">
              <w:rPr>
                <w:rFonts w:asciiTheme="minorHAnsi" w:hAnsiTheme="minorHAnsi" w:cstheme="minorHAnsi"/>
              </w:rPr>
              <w:t xml:space="preserve">Wykonawca zobowiązuje się </w:t>
            </w:r>
            <w:r w:rsidRPr="00F02D19">
              <w:rPr>
                <w:rFonts w:asciiTheme="minorHAnsi" w:hAnsiTheme="minorHAnsi" w:cstheme="minorHAnsi"/>
              </w:rPr>
              <w:lastRenderedPageBreak/>
              <w:t>dostarczyć do Działu Gospodarki Aparaturowej (dział Zakupy) w dniu uruchomienia</w:t>
            </w:r>
            <w:r w:rsidR="006F36CC" w:rsidRPr="00F02D19">
              <w:rPr>
                <w:rFonts w:asciiTheme="minorHAnsi" w:hAnsiTheme="minorHAnsi" w:cstheme="minorHAnsi"/>
              </w:rPr>
              <w:t xml:space="preserve"> przedmiotu umowy </w:t>
            </w:r>
            <w:r w:rsidRPr="00F02D19">
              <w:rPr>
                <w:rFonts w:asciiTheme="minorHAnsi" w:hAnsiTheme="minorHAnsi" w:cstheme="minorHAnsi"/>
              </w:rPr>
              <w:t xml:space="preserve">lub dołączyć do faktury.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6968AA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lastRenderedPageBreak/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E14794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41397CD2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94BA91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C60864" w14:textId="1DB10AFF" w:rsidR="00404840" w:rsidRPr="00F02D19" w:rsidRDefault="00404840" w:rsidP="006F36CC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O</w:t>
            </w:r>
            <w:r w:rsidR="006F36CC" w:rsidRPr="00F02D19">
              <w:rPr>
                <w:rFonts w:asciiTheme="minorHAnsi" w:hAnsiTheme="minorHAnsi" w:cstheme="minorHAnsi"/>
              </w:rPr>
              <w:t xml:space="preserve"> każdym wypadku wadliwej pracy przedmiotu umowy </w:t>
            </w:r>
            <w:r w:rsidRPr="00F02D19">
              <w:rPr>
                <w:rFonts w:asciiTheme="minorHAnsi" w:hAnsiTheme="minorHAnsi" w:cstheme="minorHAnsi"/>
              </w:rPr>
              <w:t>Zamawiający zawiadomi Wykonawcę niezwłocznie za pośrednictwem faksu, maila lub telefonicznie.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3CDB9D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TAK, podać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C1F678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Imię i nazwisko :  ………</w:t>
            </w:r>
          </w:p>
          <w:p w14:paraId="58192AAA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proofErr w:type="spellStart"/>
            <w:r w:rsidRPr="00F02D19">
              <w:rPr>
                <w:rFonts w:asciiTheme="minorHAnsi" w:hAnsiTheme="minorHAnsi" w:cstheme="minorHAnsi"/>
              </w:rPr>
              <w:t>tel</w:t>
            </w:r>
            <w:proofErr w:type="spellEnd"/>
            <w:r w:rsidRPr="00F02D19">
              <w:rPr>
                <w:rFonts w:asciiTheme="minorHAnsi" w:hAnsiTheme="minorHAnsi" w:cstheme="minorHAnsi"/>
              </w:rPr>
              <w:t>:…………………</w:t>
            </w:r>
          </w:p>
          <w:p w14:paraId="5886AA20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email………………</w:t>
            </w:r>
          </w:p>
        </w:tc>
      </w:tr>
      <w:tr w:rsidR="00404840" w:rsidRPr="00F02D19" w14:paraId="0B369E83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764D0B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768726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 xml:space="preserve">Przeglądy gwarancyjne zgodnie z dokumentacją producenta w okresie obowiązywania gwarancji, dokonywane w ramach wartości umowy, po uprzednim uzgodnieniu terminu z Użytkownikiem.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2B82B6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426C04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3E36C665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6BBEE3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86E641" w14:textId="79638FC4" w:rsidR="00404840" w:rsidRPr="00F02D19" w:rsidRDefault="00404840" w:rsidP="006F36CC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Po przeglądzie Wykonawca wystawi protokół/certyfikat dopuszczający</w:t>
            </w:r>
            <w:r w:rsidR="006F36CC" w:rsidRPr="00F02D19">
              <w:rPr>
                <w:rFonts w:asciiTheme="minorHAnsi" w:hAnsiTheme="minorHAnsi" w:cstheme="minorHAnsi"/>
              </w:rPr>
              <w:t xml:space="preserve"> przedmiot umowy</w:t>
            </w:r>
            <w:r w:rsidRPr="00F02D19">
              <w:rPr>
                <w:rFonts w:asciiTheme="minorHAnsi" w:hAnsiTheme="minorHAnsi" w:cstheme="minorHAnsi"/>
              </w:rPr>
              <w:t xml:space="preserve">  do eksploatacji i poda termin kolejnego przeglądu.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3C12A5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A42547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430F8039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65F3F8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4D64C9" w14:textId="7D3B4F2B" w:rsidR="00404840" w:rsidRPr="00F02D19" w:rsidRDefault="00404840" w:rsidP="006F36CC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 xml:space="preserve">W okresie gwarancji Wykonawca zobowiązuje się do bezpłatnego usuwania usterek i wad, jakie wystąpią w działaniu </w:t>
            </w:r>
            <w:r w:rsidR="006F36CC" w:rsidRPr="00F02D19">
              <w:rPr>
                <w:rFonts w:asciiTheme="minorHAnsi" w:hAnsiTheme="minorHAnsi" w:cstheme="minorHAnsi"/>
              </w:rPr>
              <w:t>przedmiotu umowy</w:t>
            </w:r>
            <w:r w:rsidRPr="00F02D19">
              <w:rPr>
                <w:rFonts w:asciiTheme="minorHAnsi" w:hAnsiTheme="minorHAnsi" w:cstheme="minorHAnsi"/>
              </w:rPr>
              <w:t xml:space="preserve">, których przyczyną są wady tkwiące w dostarczonym </w:t>
            </w:r>
            <w:r w:rsidR="006F36CC" w:rsidRPr="00F02D19">
              <w:rPr>
                <w:rFonts w:asciiTheme="minorHAnsi" w:hAnsiTheme="minorHAnsi" w:cstheme="minorHAnsi"/>
              </w:rPr>
              <w:t>przedmiotu umowy</w:t>
            </w:r>
            <w:r w:rsidRPr="00F02D19"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2037E1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0C89CD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167BA64D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B6E333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36E2DC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Czas reakcji*</w:t>
            </w:r>
            <w:r w:rsidRPr="00F02D19">
              <w:rPr>
                <w:rFonts w:asciiTheme="minorHAnsi" w:hAnsiTheme="minorHAnsi" w:cstheme="minorHAnsi"/>
                <w:vertAlign w:val="superscript"/>
              </w:rPr>
              <w:t xml:space="preserve"> </w:t>
            </w:r>
            <w:r w:rsidRPr="00F02D19">
              <w:rPr>
                <w:rFonts w:asciiTheme="minorHAnsi" w:hAnsiTheme="minorHAnsi" w:cstheme="minorHAnsi"/>
              </w:rPr>
              <w:t xml:space="preserve">serwisu gwarancyjnego nie dłuższy niż </w:t>
            </w:r>
            <w:r w:rsidRPr="00F02D19">
              <w:rPr>
                <w:rFonts w:asciiTheme="minorHAnsi" w:hAnsiTheme="minorHAnsi" w:cstheme="minorHAnsi"/>
                <w:b/>
              </w:rPr>
              <w:t xml:space="preserve">24 </w:t>
            </w:r>
            <w:r w:rsidRPr="00F02D19">
              <w:rPr>
                <w:rFonts w:asciiTheme="minorHAnsi" w:hAnsiTheme="minorHAnsi" w:cstheme="minorHAnsi"/>
              </w:rPr>
              <w:t>godziny od chwili zgłoszenia awarii w dzień roboczy, tj. od poniedziałku do piątku z wyłączeniem dni ustawowo wolnych od pracy.</w:t>
            </w:r>
          </w:p>
          <w:p w14:paraId="4FA9E8C3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Zamawiający dopuszcza zdalne wsparcie techniczne.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536EAF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CA145A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3C5B47E0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A79724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0A781D" w14:textId="7B3998E6" w:rsidR="00404840" w:rsidRPr="00F02D19" w:rsidRDefault="00404840" w:rsidP="002C63FA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 xml:space="preserve">Wykonawca zobowiązuje się do usunięcia usterek i wad </w:t>
            </w:r>
            <w:r w:rsidR="006F36CC" w:rsidRPr="00F02D19">
              <w:rPr>
                <w:rFonts w:asciiTheme="minorHAnsi" w:hAnsiTheme="minorHAnsi" w:cstheme="minorHAnsi"/>
              </w:rPr>
              <w:t xml:space="preserve">przedmiotu umowy  </w:t>
            </w:r>
            <w:r w:rsidRPr="00F02D19">
              <w:rPr>
                <w:rFonts w:asciiTheme="minorHAnsi" w:hAnsiTheme="minorHAnsi" w:cstheme="minorHAnsi"/>
              </w:rPr>
              <w:t xml:space="preserve">w terminie do </w:t>
            </w:r>
            <w:r w:rsidRPr="00F02D19">
              <w:rPr>
                <w:rFonts w:asciiTheme="minorHAnsi" w:hAnsiTheme="minorHAnsi" w:cstheme="minorHAnsi"/>
                <w:b/>
              </w:rPr>
              <w:t>3*</w:t>
            </w:r>
            <w:r w:rsidRPr="00F02D19">
              <w:rPr>
                <w:rFonts w:asciiTheme="minorHAnsi" w:hAnsiTheme="minorHAnsi" w:cstheme="minorHAnsi"/>
              </w:rPr>
              <w:t xml:space="preserve"> dni </w:t>
            </w:r>
            <w:r w:rsidR="002C63FA" w:rsidRPr="00F02D19">
              <w:rPr>
                <w:rFonts w:asciiTheme="minorHAnsi" w:hAnsiTheme="minorHAnsi" w:cstheme="minorHAnsi"/>
              </w:rPr>
              <w:t>r</w:t>
            </w:r>
            <w:r w:rsidRPr="00F02D19">
              <w:rPr>
                <w:rFonts w:asciiTheme="minorHAnsi" w:hAnsiTheme="minorHAnsi" w:cstheme="minorHAnsi"/>
              </w:rPr>
              <w:t>oboczych od czasu ich zgłoszenia, tj. od poniedziałku do piątku z wyłączeniem dni ustawowo wolnych od pracy</w:t>
            </w:r>
            <w:r w:rsidR="002C63FA" w:rsidRPr="00F02D19">
              <w:rPr>
                <w:rFonts w:asciiTheme="minorHAnsi" w:hAnsiTheme="minorHAnsi" w:cstheme="minorHAnsi"/>
              </w:rPr>
              <w:t xml:space="preserve"> </w:t>
            </w:r>
            <w:r w:rsidRPr="00F02D19">
              <w:rPr>
                <w:rFonts w:asciiTheme="minorHAnsi" w:hAnsiTheme="minorHAnsi" w:cstheme="minorHAnsi"/>
              </w:rPr>
              <w:t xml:space="preserve">*w przypadku </w:t>
            </w:r>
            <w:r w:rsidR="006F36CC" w:rsidRPr="00F02D19">
              <w:rPr>
                <w:rFonts w:asciiTheme="minorHAnsi" w:hAnsiTheme="minorHAnsi" w:cstheme="minorHAnsi"/>
              </w:rPr>
              <w:t xml:space="preserve">konieczności </w:t>
            </w:r>
            <w:r w:rsidRPr="00F02D19">
              <w:rPr>
                <w:rFonts w:asciiTheme="minorHAnsi" w:hAnsiTheme="minorHAnsi" w:cstheme="minorHAnsi"/>
              </w:rPr>
              <w:t xml:space="preserve">ściągnięcia części zamiennych z zagranicy - do </w:t>
            </w:r>
            <w:r w:rsidRPr="00F02D19">
              <w:rPr>
                <w:rFonts w:asciiTheme="minorHAnsi" w:hAnsiTheme="minorHAnsi" w:cstheme="minorHAnsi"/>
                <w:b/>
              </w:rPr>
              <w:t>10 dni</w:t>
            </w:r>
            <w:r w:rsidRPr="00F02D19">
              <w:rPr>
                <w:rFonts w:asciiTheme="minorHAnsi" w:hAnsiTheme="minorHAnsi" w:cstheme="minorHAnsi"/>
              </w:rPr>
              <w:t xml:space="preserve"> roboczych od daty zgłoszenia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AEAC7B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BAA26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2F4BE2F7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E12E93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C47AD9" w14:textId="72CB3DAA" w:rsidR="00404840" w:rsidRPr="00F02D19" w:rsidRDefault="00404840" w:rsidP="006F36CC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Każda naprawa gwarancyjna powoduje przedłużenie okresu gwa</w:t>
            </w:r>
            <w:r w:rsidR="006F36CC" w:rsidRPr="00F02D19">
              <w:rPr>
                <w:rFonts w:asciiTheme="minorHAnsi" w:hAnsiTheme="minorHAnsi" w:cstheme="minorHAnsi"/>
              </w:rPr>
              <w:t xml:space="preserve">rancji o liczbę dni wyłączenia </w:t>
            </w:r>
            <w:r w:rsidRPr="00F02D19">
              <w:rPr>
                <w:rFonts w:asciiTheme="minorHAnsi" w:hAnsiTheme="minorHAnsi" w:cstheme="minorHAnsi"/>
              </w:rPr>
              <w:t xml:space="preserve"> </w:t>
            </w:r>
            <w:r w:rsidR="006F36CC" w:rsidRPr="00F02D19">
              <w:rPr>
                <w:rFonts w:asciiTheme="minorHAnsi" w:hAnsiTheme="minorHAnsi" w:cstheme="minorHAnsi"/>
              </w:rPr>
              <w:t xml:space="preserve">przedmiotu umowy  </w:t>
            </w:r>
            <w:r w:rsidRPr="00F02D19">
              <w:rPr>
                <w:rFonts w:asciiTheme="minorHAnsi" w:hAnsiTheme="minorHAnsi" w:cstheme="minorHAnsi"/>
              </w:rPr>
              <w:t xml:space="preserve">z eksploatacji (liczbę dni wyłączenia z eksploatacji każdorazowo potwierdza inżynier serwisowy Wykonawcy dokonując odpowiedniego wpisu </w:t>
            </w:r>
            <w:r w:rsidR="006F36CC" w:rsidRPr="00F02D19">
              <w:rPr>
                <w:rFonts w:asciiTheme="minorHAnsi" w:hAnsiTheme="minorHAnsi" w:cstheme="minorHAnsi"/>
              </w:rPr>
              <w:t xml:space="preserve">w protokole serwisowym z wykonanych czynności </w:t>
            </w:r>
            <w:r w:rsidRPr="00F02D19">
              <w:rPr>
                <w:rFonts w:asciiTheme="minorHAnsi" w:hAnsiTheme="minorHAnsi" w:cstheme="minorHAnsi"/>
              </w:rPr>
              <w:t xml:space="preserve">z podaniem terminu kolejnego przeglądu wraz z nowym terminem zakończenia gwarancji.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A98836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DB4DFF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0B4FFD0B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4EE178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2C73DD" w14:textId="16B83638" w:rsidR="00404840" w:rsidRPr="00F02D19" w:rsidRDefault="00404840" w:rsidP="00E81AF1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 xml:space="preserve">W przypadku złożenia przez Zamawiającego 3 (trzech) uzasadnionych reklamacji w okresie gwarancji, Wykonawca zobowiązany jest do </w:t>
            </w:r>
            <w:r w:rsidRPr="00F02D19">
              <w:rPr>
                <w:rFonts w:asciiTheme="minorHAnsi" w:hAnsiTheme="minorHAnsi" w:cstheme="minorHAnsi"/>
              </w:rPr>
              <w:lastRenderedPageBreak/>
              <w:t>wymiany podzespołu/mo</w:t>
            </w:r>
            <w:r w:rsidR="00E81AF1" w:rsidRPr="00F02D19">
              <w:rPr>
                <w:rFonts w:asciiTheme="minorHAnsi" w:hAnsiTheme="minorHAnsi" w:cstheme="minorHAnsi"/>
              </w:rPr>
              <w:t>dułu/ elementu/części  na nową.</w:t>
            </w:r>
            <w:r w:rsidRPr="00F02D1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65B2C4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lastRenderedPageBreak/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87B5A2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112946B9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AB45C6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A067F0" w14:textId="32E9613F" w:rsidR="00404840" w:rsidRPr="00F02D19" w:rsidRDefault="00404840" w:rsidP="00DF5721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W przypadku wykonania naprawy - potwierdzeniem wykonania usługi będzie protokół z naprawy/karta/raport pracy serwisu, obustronnie podpisany przez upoważnionego przedstawiciela Zamawiającego oraz Wykonawcę wraz z określeniem statusu sprzętu</w:t>
            </w:r>
            <w:r w:rsidR="00DF5721" w:rsidRPr="00F02D19">
              <w:rPr>
                <w:rFonts w:asciiTheme="minorHAnsi" w:hAnsiTheme="minorHAnsi" w:cstheme="minorHAnsi"/>
              </w:rPr>
              <w:t>/systemu</w:t>
            </w:r>
            <w:r w:rsidRPr="00F02D19">
              <w:rPr>
                <w:rFonts w:asciiTheme="minorHAnsi" w:hAnsiTheme="minorHAnsi" w:cstheme="minorHAnsi"/>
              </w:rPr>
              <w:t>: sprzęt</w:t>
            </w:r>
            <w:r w:rsidR="00DF5721" w:rsidRPr="00F02D19">
              <w:rPr>
                <w:rFonts w:asciiTheme="minorHAnsi" w:hAnsiTheme="minorHAnsi" w:cstheme="minorHAnsi"/>
              </w:rPr>
              <w:t>/system</w:t>
            </w:r>
            <w:r w:rsidRPr="00F02D19">
              <w:rPr>
                <w:rFonts w:asciiTheme="minorHAnsi" w:hAnsiTheme="minorHAnsi" w:cstheme="minorHAnsi"/>
              </w:rPr>
              <w:t xml:space="preserve"> sprawny</w:t>
            </w:r>
            <w:r w:rsidR="00DF5721" w:rsidRPr="00F02D19">
              <w:rPr>
                <w:rFonts w:asciiTheme="minorHAnsi" w:hAnsiTheme="minorHAnsi" w:cstheme="minorHAnsi"/>
              </w:rPr>
              <w:t>,</w:t>
            </w:r>
            <w:r w:rsidRPr="00F02D19">
              <w:rPr>
                <w:rFonts w:asciiTheme="minorHAnsi" w:hAnsiTheme="minorHAnsi" w:cstheme="minorHAnsi"/>
              </w:rPr>
              <w:t xml:space="preserve"> gotowy</w:t>
            </w:r>
            <w:r w:rsidR="00DF5721" w:rsidRPr="00F02D19">
              <w:rPr>
                <w:rFonts w:asciiTheme="minorHAnsi" w:hAnsiTheme="minorHAnsi" w:cstheme="minorHAnsi"/>
              </w:rPr>
              <w:t xml:space="preserve">, </w:t>
            </w:r>
            <w:r w:rsidRPr="00F02D19">
              <w:rPr>
                <w:rFonts w:asciiTheme="minorHAnsi" w:hAnsiTheme="minorHAnsi" w:cstheme="minorHAnsi"/>
              </w:rPr>
              <w:t>sprawny warunkowo (podać warunek)/ sprzęt</w:t>
            </w:r>
            <w:r w:rsidR="00DF5721" w:rsidRPr="00F02D19">
              <w:rPr>
                <w:rFonts w:asciiTheme="minorHAnsi" w:hAnsiTheme="minorHAnsi" w:cstheme="minorHAnsi"/>
              </w:rPr>
              <w:t>/system</w:t>
            </w:r>
            <w:r w:rsidRPr="00F02D19">
              <w:rPr>
                <w:rFonts w:asciiTheme="minorHAnsi" w:hAnsiTheme="minorHAnsi" w:cstheme="minorHAnsi"/>
              </w:rPr>
              <w:t xml:space="preserve"> niesprawny.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C04610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4CD8E3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2E363091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8ADAE8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FCDCDC" w14:textId="19FBFA27" w:rsidR="00404840" w:rsidRPr="00F02D19" w:rsidRDefault="00404840" w:rsidP="00E81AF1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 xml:space="preserve">Wykonawca zobowiązuje się zapewnić dostępność części zamiennych przez okres </w:t>
            </w:r>
            <w:r w:rsidRPr="00F02D19">
              <w:rPr>
                <w:rFonts w:asciiTheme="minorHAnsi" w:hAnsiTheme="minorHAnsi" w:cstheme="minorHAnsi"/>
                <w:b/>
              </w:rPr>
              <w:t>minimum 5 (pięciu)</w:t>
            </w:r>
            <w:r w:rsidRPr="00F02D19">
              <w:rPr>
                <w:rFonts w:asciiTheme="minorHAnsi" w:hAnsiTheme="minorHAnsi" w:cstheme="minorHAnsi"/>
              </w:rPr>
              <w:t xml:space="preserve"> lat od podpisania „Protokołu instalacji, uruchomienia i odbioru końcowego </w:t>
            </w:r>
            <w:r w:rsidR="00E81AF1" w:rsidRPr="00F02D19">
              <w:rPr>
                <w:rFonts w:asciiTheme="minorHAnsi" w:hAnsiTheme="minorHAnsi" w:cstheme="minorHAnsi"/>
              </w:rPr>
              <w:t xml:space="preserve">przedmiotu umowy  </w:t>
            </w:r>
            <w:r w:rsidRPr="00F02D19">
              <w:rPr>
                <w:rFonts w:asciiTheme="minorHAnsi" w:hAnsiTheme="minorHAnsi" w:cstheme="minorHAnsi"/>
              </w:rPr>
              <w:t>oraz przeprowadzonego szkolenia”.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B1B107" w14:textId="23F03D6C" w:rsidR="00404840" w:rsidRPr="00F02D19" w:rsidRDefault="00CD2DEF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E10980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0371805E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F205F0" w14:textId="77777777" w:rsidR="00404840" w:rsidRPr="00F02D19" w:rsidRDefault="00404840" w:rsidP="0040484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DAAB2B" w14:textId="77777777" w:rsidR="00404840" w:rsidRPr="00F02D19" w:rsidRDefault="00404840" w:rsidP="00404840">
            <w:pPr>
              <w:rPr>
                <w:rFonts w:asciiTheme="minorHAnsi" w:hAnsiTheme="minorHAnsi" w:cstheme="minorHAnsi"/>
                <w:b/>
              </w:rPr>
            </w:pPr>
            <w:r w:rsidRPr="00F02D19">
              <w:rPr>
                <w:rFonts w:asciiTheme="minorHAnsi" w:hAnsiTheme="minorHAnsi" w:cstheme="minorHAnsi"/>
                <w:b/>
              </w:rPr>
              <w:t>SZKOLENIA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E56884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745E7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1DC8B8C0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565AA2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DFD370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Wykonawca, w ramach wartości umowy, przeprowadzi szkolenie pracowników Zamawiającego w poniższych zakresach:</w:t>
            </w:r>
          </w:p>
          <w:p w14:paraId="78BF60AD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- z obsługi oferowanego systemu do radioterapii adaptacyjnej OCAR dla techników, fizyków medycznych oraz radioterapeutów min. 10 osób</w:t>
            </w:r>
          </w:p>
          <w:p w14:paraId="60ECC9C0" w14:textId="6797561B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 xml:space="preserve"> - z obsługi oferowanego systemu do kontroli jakości planów leczenia dla fizyków medycznych min. 10 osób </w:t>
            </w:r>
          </w:p>
          <w:p w14:paraId="7704C328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 xml:space="preserve">- z bieżącej obsługi serwisowej systemu do radioterapii adaptacyjnej OCAR min. 2 osoby </w:t>
            </w:r>
          </w:p>
          <w:p w14:paraId="0CBFD1C4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- z administracji (konfiguracji) systemu do radioterapii adaptacyjnej OCAR min. 1 osoba</w:t>
            </w:r>
          </w:p>
          <w:p w14:paraId="35DF05F9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 xml:space="preserve">- z administracji, konfiguracji i kontroli jakości oferowanego akceleratora min.  1 osoba </w:t>
            </w:r>
          </w:p>
          <w:p w14:paraId="47F4FD05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- z wykorzystania oferowanego systemu do radioterapii adaptacyjnej OCAR dla min.  dwóch zespołów składających się z 1 technika, 1 fizyka medycznego oraz 1 radioterapeuty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9B814F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BC7B09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24E994A6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64653B" w14:textId="77777777" w:rsidR="00404840" w:rsidRPr="00F02D19" w:rsidRDefault="00404840" w:rsidP="00404840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8C6D35" w14:textId="3629A94A" w:rsidR="00404840" w:rsidRPr="00F02D19" w:rsidRDefault="00404840" w:rsidP="00DF5721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Lista osób przeszkolonych potwierdzona podpisem uczestników szkolenia oraz organizatora wraz z protokołem instalacji, uruchomienia i odbioru końcowego wraz z przeprowadzonym szkoleniem  zostanie przekazana do DGA lub bezwzględnie dołączona do faktury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469638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FDC7DF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4F97CB35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F867AB" w14:textId="77777777" w:rsidR="00404840" w:rsidRPr="00F02D19" w:rsidRDefault="00404840" w:rsidP="00404840">
            <w:pPr>
              <w:rPr>
                <w:rFonts w:asciiTheme="minorHAnsi" w:hAnsiTheme="minorHAnsi" w:cstheme="minorHAnsi"/>
                <w:b/>
              </w:rPr>
            </w:pPr>
            <w:r w:rsidRPr="00F02D19">
              <w:rPr>
                <w:rFonts w:asciiTheme="minorHAnsi" w:hAnsiTheme="minorHAnsi" w:cstheme="minorHAnsi"/>
              </w:rPr>
              <w:t xml:space="preserve"> </w:t>
            </w:r>
            <w:r w:rsidRPr="00F02D19">
              <w:rPr>
                <w:rFonts w:asciiTheme="minorHAnsi" w:hAnsiTheme="minorHAnsi" w:cstheme="minorHAnsi"/>
                <w:b/>
              </w:rPr>
              <w:t xml:space="preserve">11.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ADC9E9" w14:textId="77777777" w:rsidR="00404840" w:rsidRPr="00F02D19" w:rsidRDefault="00404840" w:rsidP="00404840">
            <w:pPr>
              <w:rPr>
                <w:rFonts w:asciiTheme="minorHAnsi" w:hAnsiTheme="minorHAnsi" w:cstheme="minorHAnsi"/>
                <w:b/>
              </w:rPr>
            </w:pPr>
            <w:r w:rsidRPr="00F02D19">
              <w:rPr>
                <w:rFonts w:asciiTheme="minorHAnsi" w:hAnsiTheme="minorHAnsi" w:cstheme="minorHAnsi"/>
                <w:b/>
              </w:rPr>
              <w:t>DOKUMENTACJA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27D1BB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A59D7E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18315011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5B8154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 xml:space="preserve">11.1.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7D3B86" w14:textId="77777777" w:rsidR="00404840" w:rsidRPr="00F02D19" w:rsidRDefault="00404840" w:rsidP="00404840">
            <w:pPr>
              <w:rPr>
                <w:rFonts w:asciiTheme="minorHAnsi" w:hAnsiTheme="minorHAnsi" w:cstheme="minorHAnsi"/>
                <w:bCs/>
              </w:rPr>
            </w:pPr>
            <w:r w:rsidRPr="00F02D19">
              <w:rPr>
                <w:rFonts w:asciiTheme="minorHAnsi" w:hAnsiTheme="minorHAnsi" w:cstheme="minorHAnsi"/>
                <w:bCs/>
              </w:rPr>
              <w:t>DOKUMENTY (W JĘZYKU POLSKIM ) DO PRZEKAZANIA ZAMAWIAJĄCEMU PODCZAS INSTALACJI:</w:t>
            </w:r>
          </w:p>
          <w:p w14:paraId="01614C84" w14:textId="77777777" w:rsidR="00404840" w:rsidRPr="00F02D19" w:rsidRDefault="00404840" w:rsidP="00404840">
            <w:pPr>
              <w:rPr>
                <w:rFonts w:asciiTheme="minorHAnsi" w:hAnsiTheme="minorHAnsi" w:cstheme="minorHAnsi"/>
                <w:bCs/>
              </w:rPr>
            </w:pPr>
            <w:r w:rsidRPr="00F02D19">
              <w:rPr>
                <w:rFonts w:asciiTheme="minorHAnsi" w:hAnsiTheme="minorHAnsi" w:cstheme="minorHAnsi"/>
                <w:bCs/>
              </w:rPr>
              <w:lastRenderedPageBreak/>
              <w:t xml:space="preserve">Wykonawca do </w:t>
            </w:r>
            <w:r w:rsidRPr="00F02D19">
              <w:rPr>
                <w:rFonts w:asciiTheme="minorHAnsi" w:hAnsiTheme="minorHAnsi" w:cstheme="minorHAnsi"/>
                <w:b/>
                <w:bCs/>
              </w:rPr>
              <w:t xml:space="preserve">Zakładu  Radioterapii </w:t>
            </w:r>
            <w:r w:rsidRPr="00F02D19">
              <w:rPr>
                <w:rFonts w:asciiTheme="minorHAnsi" w:hAnsiTheme="minorHAnsi" w:cstheme="minorHAnsi"/>
                <w:bCs/>
              </w:rPr>
              <w:t>dostarczy następujące dokumenty w języku polskim:</w:t>
            </w:r>
          </w:p>
          <w:p w14:paraId="0CC10659" w14:textId="31C33B84" w:rsidR="00404840" w:rsidRPr="00F02D19" w:rsidRDefault="00404840" w:rsidP="00404840">
            <w:pPr>
              <w:rPr>
                <w:rFonts w:asciiTheme="minorHAnsi" w:hAnsiTheme="minorHAnsi" w:cstheme="minorHAnsi"/>
                <w:bCs/>
              </w:rPr>
            </w:pPr>
            <w:r w:rsidRPr="00F02D19">
              <w:rPr>
                <w:rFonts w:asciiTheme="minorHAnsi" w:hAnsiTheme="minorHAnsi" w:cstheme="minorHAnsi"/>
                <w:bCs/>
              </w:rPr>
              <w:t xml:space="preserve">- Zgodny z wzorem umowy </w:t>
            </w:r>
            <w:r w:rsidRPr="00F02D19">
              <w:rPr>
                <w:rFonts w:asciiTheme="minorHAnsi" w:hAnsiTheme="minorHAnsi" w:cstheme="minorHAnsi"/>
              </w:rPr>
              <w:t>P</w:t>
            </w:r>
            <w:r w:rsidRPr="00F02D19">
              <w:rPr>
                <w:rFonts w:asciiTheme="minorHAnsi" w:hAnsiTheme="minorHAnsi" w:cstheme="minorHAnsi"/>
                <w:bCs/>
              </w:rPr>
              <w:t xml:space="preserve">rotokół  instalacji, uruchomienia i odbioru </w:t>
            </w:r>
            <w:r w:rsidR="00E81AF1" w:rsidRPr="00F02D19">
              <w:rPr>
                <w:rFonts w:asciiTheme="minorHAnsi" w:hAnsiTheme="minorHAnsi" w:cstheme="minorHAnsi"/>
                <w:bCs/>
              </w:rPr>
              <w:t xml:space="preserve">końcowego </w:t>
            </w:r>
            <w:r w:rsidRPr="00F02D19">
              <w:rPr>
                <w:rFonts w:asciiTheme="minorHAnsi" w:hAnsiTheme="minorHAnsi" w:cstheme="minorHAnsi"/>
                <w:bCs/>
              </w:rPr>
              <w:t xml:space="preserve">i przeprowadzonego szkolenia </w:t>
            </w:r>
            <w:r w:rsidRPr="00F02D19">
              <w:rPr>
                <w:rFonts w:asciiTheme="minorHAnsi" w:hAnsiTheme="minorHAnsi" w:cstheme="minorHAnsi"/>
                <w:b/>
                <w:bCs/>
              </w:rPr>
              <w:t>uzupełniony o numer seryjny sprzętu</w:t>
            </w:r>
            <w:r w:rsidR="00E81AF1" w:rsidRPr="00F02D19">
              <w:rPr>
                <w:rFonts w:asciiTheme="minorHAnsi" w:hAnsiTheme="minorHAnsi" w:cstheme="minorHAnsi"/>
                <w:b/>
                <w:bCs/>
              </w:rPr>
              <w:t>/systemu</w:t>
            </w:r>
            <w:r w:rsidRPr="00F02D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F02D19">
              <w:rPr>
                <w:rFonts w:asciiTheme="minorHAnsi" w:hAnsiTheme="minorHAnsi" w:cstheme="minorHAnsi"/>
                <w:bCs/>
                <w:i/>
              </w:rPr>
              <w:t>(jeżeli dotyczy</w:t>
            </w:r>
            <w:r w:rsidRPr="00F02D19">
              <w:rPr>
                <w:rFonts w:asciiTheme="minorHAnsi" w:hAnsiTheme="minorHAnsi" w:cstheme="minorHAnsi"/>
                <w:b/>
                <w:bCs/>
              </w:rPr>
              <w:t>)</w:t>
            </w:r>
            <w:r w:rsidRPr="00F02D19">
              <w:rPr>
                <w:rFonts w:asciiTheme="minorHAnsi" w:hAnsiTheme="minorHAnsi" w:cstheme="minorHAnsi"/>
                <w:bCs/>
              </w:rPr>
              <w:t xml:space="preserve"> i  z wpisem, że jest sprawny i dopuszczony do eksploatacji oraz z datą następnego przeglądu (oryginał do potwierdzenia)</w:t>
            </w:r>
          </w:p>
          <w:p w14:paraId="641D461E" w14:textId="77777777" w:rsidR="00404840" w:rsidRPr="00F02D19" w:rsidRDefault="00404840" w:rsidP="00404840">
            <w:pPr>
              <w:rPr>
                <w:rFonts w:asciiTheme="minorHAnsi" w:hAnsiTheme="minorHAnsi" w:cstheme="minorHAnsi"/>
                <w:bCs/>
              </w:rPr>
            </w:pPr>
            <w:r w:rsidRPr="00F02D19">
              <w:rPr>
                <w:rFonts w:asciiTheme="minorHAnsi" w:hAnsiTheme="minorHAnsi" w:cstheme="minorHAnsi"/>
              </w:rPr>
              <w:t xml:space="preserve">- Protokołu </w:t>
            </w:r>
            <w:r w:rsidRPr="00F02D19">
              <w:rPr>
                <w:rFonts w:asciiTheme="minorHAnsi" w:hAnsiTheme="minorHAnsi" w:cstheme="minorHAnsi"/>
                <w:bCs/>
              </w:rPr>
              <w:t xml:space="preserve">zdawczo-odbiorczego z dostawy i odbioru </w:t>
            </w:r>
          </w:p>
          <w:p w14:paraId="5217E4AC" w14:textId="77777777" w:rsidR="00404840" w:rsidRPr="00F02D19" w:rsidRDefault="00404840" w:rsidP="00404840">
            <w:pPr>
              <w:rPr>
                <w:rFonts w:asciiTheme="minorHAnsi" w:hAnsiTheme="minorHAnsi" w:cstheme="minorHAnsi"/>
                <w:bCs/>
              </w:rPr>
            </w:pPr>
            <w:r w:rsidRPr="00F02D19">
              <w:rPr>
                <w:rFonts w:asciiTheme="minorHAnsi" w:hAnsiTheme="minorHAnsi" w:cstheme="minorHAnsi"/>
                <w:bCs/>
              </w:rPr>
              <w:t>- lista przeszkolonych osób (oryginał do potwierdzenia)</w:t>
            </w:r>
          </w:p>
          <w:p w14:paraId="79AC6EB3" w14:textId="77777777" w:rsidR="00404840" w:rsidRPr="00F02D19" w:rsidRDefault="00404840" w:rsidP="00404840">
            <w:pPr>
              <w:rPr>
                <w:rFonts w:asciiTheme="minorHAnsi" w:hAnsiTheme="minorHAnsi" w:cstheme="minorHAnsi"/>
                <w:bCs/>
              </w:rPr>
            </w:pPr>
            <w:r w:rsidRPr="00F02D19">
              <w:rPr>
                <w:rFonts w:asciiTheme="minorHAnsi" w:hAnsiTheme="minorHAnsi" w:cstheme="minorHAnsi"/>
                <w:bCs/>
              </w:rPr>
              <w:t>- Karta gwarancyjna (oryginał)</w:t>
            </w:r>
          </w:p>
          <w:p w14:paraId="5235F60A" w14:textId="77777777" w:rsidR="00E81AF1" w:rsidRPr="00F02D19" w:rsidRDefault="00404840" w:rsidP="00E81AF1">
            <w:pPr>
              <w:rPr>
                <w:rFonts w:asciiTheme="minorHAnsi" w:hAnsiTheme="minorHAnsi" w:cstheme="minorHAnsi"/>
                <w:bCs/>
              </w:rPr>
            </w:pPr>
            <w:r w:rsidRPr="00F02D19">
              <w:rPr>
                <w:rFonts w:asciiTheme="minorHAnsi" w:hAnsiTheme="minorHAnsi" w:cstheme="minorHAnsi"/>
                <w:bCs/>
              </w:rPr>
              <w:t xml:space="preserve">- Harmonogram przeglądów/ walidacji/kalibracji w trakcie trwania gwarancji i po jej zakończeniu (kopia, wersja PDF </w:t>
            </w:r>
          </w:p>
          <w:p w14:paraId="4A692351" w14:textId="0711D571" w:rsidR="00404840" w:rsidRPr="00F02D19" w:rsidRDefault="00404840" w:rsidP="00E81AF1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  <w:bCs/>
              </w:rPr>
              <w:t>- Instrukcja obsługi (kopia lub wersja PDF)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7CB9E3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lastRenderedPageBreak/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F3FCAD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229E3DFC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D96023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11.2.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49EEE3" w14:textId="5DB7EC69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Dla zakupionego sprzętu</w:t>
            </w:r>
            <w:r w:rsidR="00DF5721" w:rsidRPr="00F02D19">
              <w:rPr>
                <w:rFonts w:asciiTheme="minorHAnsi" w:hAnsiTheme="minorHAnsi" w:cstheme="minorHAnsi"/>
              </w:rPr>
              <w:t>/systemu</w:t>
            </w:r>
            <w:r w:rsidRPr="00F02D19">
              <w:rPr>
                <w:rFonts w:asciiTheme="minorHAnsi" w:hAnsiTheme="minorHAnsi" w:cstheme="minorHAnsi"/>
              </w:rPr>
              <w:t xml:space="preserve"> (poszczególnych elementów oferowanej konfiguracji) Wykonawca obowiązany jest dostarczyć wykaz wszystkich dodatkowych sprzętów :</w:t>
            </w:r>
          </w:p>
          <w:p w14:paraId="4B5E61F1" w14:textId="77777777" w:rsidR="00404840" w:rsidRPr="00F02D19" w:rsidRDefault="00404840" w:rsidP="00404840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Nazwa sprzętu</w:t>
            </w:r>
          </w:p>
          <w:p w14:paraId="7EE02E78" w14:textId="77777777" w:rsidR="00404840" w:rsidRPr="00F02D19" w:rsidRDefault="00404840" w:rsidP="00404840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Typ</w:t>
            </w:r>
          </w:p>
          <w:p w14:paraId="79639C37" w14:textId="77777777" w:rsidR="00404840" w:rsidRPr="00F02D19" w:rsidRDefault="00404840" w:rsidP="00404840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Nr (seryjny)</w:t>
            </w:r>
          </w:p>
          <w:p w14:paraId="7D6CD619" w14:textId="77777777" w:rsidR="00404840" w:rsidRPr="00F02D19" w:rsidRDefault="00404840" w:rsidP="00404840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Firma – dostawca</w:t>
            </w:r>
          </w:p>
          <w:p w14:paraId="535E817B" w14:textId="77777777" w:rsidR="00404840" w:rsidRPr="00F02D19" w:rsidRDefault="00404840" w:rsidP="00404840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Producent</w:t>
            </w:r>
          </w:p>
          <w:p w14:paraId="6B9A2406" w14:textId="77777777" w:rsidR="00404840" w:rsidRPr="00F02D19" w:rsidRDefault="00404840" w:rsidP="00404840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Rok produkcji</w:t>
            </w:r>
          </w:p>
          <w:p w14:paraId="1364D9F1" w14:textId="77777777" w:rsidR="00404840" w:rsidRPr="00F02D19" w:rsidRDefault="00404840" w:rsidP="00404840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Data zakupu</w:t>
            </w:r>
          </w:p>
          <w:p w14:paraId="510222E7" w14:textId="628ADFBC" w:rsidR="00404840" w:rsidRPr="00F02D19" w:rsidRDefault="00404840" w:rsidP="00A9683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Data uruchomienia / rozpoczęcia eksploatacji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01DB7F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4E8057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4FE6A9FE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BC9EC0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11.3.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2FA0C" w14:textId="77777777" w:rsidR="00404840" w:rsidRPr="00F02D19" w:rsidRDefault="00404840" w:rsidP="00404840">
            <w:pPr>
              <w:rPr>
                <w:rFonts w:asciiTheme="minorHAnsi" w:hAnsiTheme="minorHAnsi" w:cstheme="minorHAnsi"/>
                <w:bCs/>
                <w:u w:val="single"/>
              </w:rPr>
            </w:pPr>
            <w:r w:rsidRPr="00F02D19">
              <w:rPr>
                <w:rFonts w:asciiTheme="minorHAnsi" w:hAnsiTheme="minorHAnsi" w:cstheme="minorHAnsi"/>
                <w:bCs/>
                <w:u w:val="single"/>
              </w:rPr>
              <w:t xml:space="preserve">DOKUMENTY DO PRZEKAZANIA ZAMAWIAJĄCEMU (DZIAŁ GOSPODARKI APARATUROWEJ) PO INSTALACJI  SPRZĘTU – </w:t>
            </w:r>
            <w:r w:rsidRPr="00F02D19">
              <w:rPr>
                <w:rFonts w:asciiTheme="minorHAnsi" w:hAnsiTheme="minorHAnsi" w:cstheme="minorHAnsi"/>
                <w:b/>
                <w:bCs/>
                <w:u w:val="single"/>
              </w:rPr>
              <w:t>WYMAGANA FORMA ELEKTRONICZNA</w:t>
            </w:r>
            <w:r w:rsidRPr="00F02D19">
              <w:rPr>
                <w:rFonts w:asciiTheme="minorHAnsi" w:hAnsiTheme="minorHAnsi" w:cstheme="minorHAnsi"/>
                <w:bCs/>
                <w:u w:val="single"/>
              </w:rPr>
              <w:t xml:space="preserve"> (W JĘZYKU POLSKIM ):</w:t>
            </w:r>
          </w:p>
          <w:p w14:paraId="02C1B846" w14:textId="77777777" w:rsidR="00404840" w:rsidRPr="00F02D19" w:rsidRDefault="00404840" w:rsidP="00404840">
            <w:pPr>
              <w:rPr>
                <w:rFonts w:asciiTheme="minorHAnsi" w:hAnsiTheme="minorHAnsi" w:cstheme="minorHAnsi"/>
                <w:bCs/>
                <w:u w:val="single"/>
              </w:rPr>
            </w:pPr>
            <w:r w:rsidRPr="00F02D19">
              <w:rPr>
                <w:rFonts w:asciiTheme="minorHAnsi" w:hAnsiTheme="minorHAnsi" w:cstheme="minorHAnsi"/>
                <w:bCs/>
                <w:u w:val="single"/>
              </w:rPr>
              <w:t xml:space="preserve">N/w dokumentacja dot. zakupu winna zostać przesłana na adres </w:t>
            </w:r>
            <w:hyperlink r:id="rId8" w:history="1">
              <w:r w:rsidRPr="00F02D19">
                <w:rPr>
                  <w:rStyle w:val="Hipercze"/>
                  <w:rFonts w:asciiTheme="minorHAnsi" w:hAnsiTheme="minorHAnsi" w:cstheme="minorHAnsi"/>
                  <w:bCs/>
                </w:rPr>
                <w:t>wskazany</w:t>
              </w:r>
            </w:hyperlink>
            <w:r w:rsidRPr="00F02D19">
              <w:rPr>
                <w:rFonts w:asciiTheme="minorHAnsi" w:hAnsiTheme="minorHAnsi" w:cstheme="minorHAnsi"/>
                <w:bCs/>
                <w:u w:val="single"/>
              </w:rPr>
              <w:t xml:space="preserve"> w umowie lub </w:t>
            </w:r>
            <w:hyperlink r:id="rId9" w:history="1">
              <w:r w:rsidRPr="00F02D19">
                <w:rPr>
                  <w:rStyle w:val="Hipercze"/>
                  <w:rFonts w:asciiTheme="minorHAnsi" w:hAnsiTheme="minorHAnsi" w:cstheme="minorHAnsi"/>
                  <w:bCs/>
                </w:rPr>
                <w:t>dga@nio.gov.pl</w:t>
              </w:r>
            </w:hyperlink>
            <w:r w:rsidRPr="00F02D19">
              <w:rPr>
                <w:rFonts w:asciiTheme="minorHAnsi" w:hAnsiTheme="minorHAnsi" w:cstheme="minorHAnsi"/>
                <w:bCs/>
                <w:u w:val="single"/>
              </w:rPr>
              <w:t>:</w:t>
            </w:r>
          </w:p>
          <w:p w14:paraId="5CC71052" w14:textId="4BFBC65F" w:rsidR="00404840" w:rsidRPr="00F02D19" w:rsidRDefault="00404840" w:rsidP="00404840">
            <w:pPr>
              <w:rPr>
                <w:rFonts w:asciiTheme="minorHAnsi" w:hAnsiTheme="minorHAnsi" w:cstheme="minorHAnsi"/>
                <w:bCs/>
              </w:rPr>
            </w:pPr>
            <w:r w:rsidRPr="00F02D19">
              <w:rPr>
                <w:rFonts w:asciiTheme="minorHAnsi" w:hAnsiTheme="minorHAnsi" w:cstheme="minorHAnsi"/>
              </w:rPr>
              <w:t xml:space="preserve">- Protokół </w:t>
            </w:r>
            <w:r w:rsidRPr="00F02D19">
              <w:rPr>
                <w:rFonts w:asciiTheme="minorHAnsi" w:hAnsiTheme="minorHAnsi" w:cstheme="minorHAnsi"/>
                <w:bCs/>
              </w:rPr>
              <w:t>zdawczo</w:t>
            </w:r>
            <w:r w:rsidR="00DF5721" w:rsidRPr="00F02D19">
              <w:rPr>
                <w:rFonts w:asciiTheme="minorHAnsi" w:hAnsiTheme="minorHAnsi" w:cstheme="minorHAnsi"/>
                <w:bCs/>
              </w:rPr>
              <w:t xml:space="preserve">-odbiorczy z dostawy i odbioru </w:t>
            </w:r>
            <w:r w:rsidRPr="00F02D19">
              <w:rPr>
                <w:rFonts w:asciiTheme="minorHAnsi" w:hAnsiTheme="minorHAnsi" w:cstheme="minorHAnsi"/>
                <w:bCs/>
              </w:rPr>
              <w:t xml:space="preserve"> </w:t>
            </w:r>
            <w:r w:rsidRPr="00F02D19">
              <w:rPr>
                <w:rFonts w:asciiTheme="minorHAnsi" w:hAnsiTheme="minorHAnsi" w:cstheme="minorHAnsi"/>
                <w:b/>
                <w:bCs/>
              </w:rPr>
              <w:t>(wypełniony oryginał)</w:t>
            </w:r>
          </w:p>
          <w:p w14:paraId="5BCA1127" w14:textId="6720F99B" w:rsidR="00404840" w:rsidRPr="00F02D19" w:rsidRDefault="00404840" w:rsidP="00404840">
            <w:pPr>
              <w:rPr>
                <w:rFonts w:asciiTheme="minorHAnsi" w:hAnsiTheme="minorHAnsi" w:cstheme="minorHAnsi"/>
                <w:b/>
                <w:bCs/>
              </w:rPr>
            </w:pPr>
            <w:r w:rsidRPr="00F02D19">
              <w:rPr>
                <w:rFonts w:asciiTheme="minorHAnsi" w:hAnsiTheme="minorHAnsi" w:cstheme="minorHAnsi"/>
                <w:bCs/>
              </w:rPr>
              <w:t xml:space="preserve">- </w:t>
            </w:r>
            <w:r w:rsidRPr="00F02D19">
              <w:rPr>
                <w:rFonts w:asciiTheme="minorHAnsi" w:hAnsiTheme="minorHAnsi" w:cstheme="minorHAnsi"/>
              </w:rPr>
              <w:t>P</w:t>
            </w:r>
            <w:r w:rsidRPr="00F02D19">
              <w:rPr>
                <w:rFonts w:asciiTheme="minorHAnsi" w:hAnsiTheme="minorHAnsi" w:cstheme="minorHAnsi"/>
                <w:bCs/>
              </w:rPr>
              <w:t xml:space="preserve">rotokół  instalacji, uruchomienia i odbioru końcowego wraz  z  przeprowadzonym szkoleniem </w:t>
            </w:r>
            <w:r w:rsidRPr="00F02D19">
              <w:rPr>
                <w:rFonts w:asciiTheme="minorHAnsi" w:hAnsiTheme="minorHAnsi" w:cstheme="minorHAnsi"/>
                <w:b/>
                <w:bCs/>
              </w:rPr>
              <w:t>uzupełniony o numer seryjny sprzętu</w:t>
            </w:r>
            <w:r w:rsidR="00E81AF1" w:rsidRPr="00F02D19">
              <w:rPr>
                <w:rFonts w:asciiTheme="minorHAnsi" w:hAnsiTheme="minorHAnsi" w:cstheme="minorHAnsi"/>
                <w:b/>
                <w:bCs/>
              </w:rPr>
              <w:t>/systemu (</w:t>
            </w:r>
            <w:r w:rsidR="00E81AF1" w:rsidRPr="00F02D19">
              <w:rPr>
                <w:rFonts w:asciiTheme="minorHAnsi" w:hAnsiTheme="minorHAnsi" w:cstheme="minorHAnsi"/>
                <w:bCs/>
                <w:i/>
              </w:rPr>
              <w:t>jeżeli dotyczy)</w:t>
            </w:r>
            <w:r w:rsidRPr="00F02D19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r w:rsidRPr="00F02D19">
              <w:rPr>
                <w:rFonts w:asciiTheme="minorHAnsi" w:hAnsiTheme="minorHAnsi" w:cstheme="minorHAnsi"/>
                <w:bCs/>
              </w:rPr>
              <w:t xml:space="preserve">i  z wpisem, że jest sprawny i dopuszczony do eksploatacji oraz z datą następnego przeglądu (oryginał do potwierdzenia) </w:t>
            </w:r>
            <w:r w:rsidRPr="00F02D19">
              <w:rPr>
                <w:rFonts w:asciiTheme="minorHAnsi" w:hAnsiTheme="minorHAnsi" w:cstheme="minorHAnsi"/>
                <w:b/>
                <w:bCs/>
              </w:rPr>
              <w:t>(wypełniony oryginał)</w:t>
            </w:r>
          </w:p>
          <w:p w14:paraId="7200DD35" w14:textId="77777777" w:rsidR="00404840" w:rsidRPr="00F02D19" w:rsidRDefault="00404840" w:rsidP="00404840">
            <w:pPr>
              <w:rPr>
                <w:rFonts w:asciiTheme="minorHAnsi" w:hAnsiTheme="minorHAnsi" w:cstheme="minorHAnsi"/>
                <w:bCs/>
              </w:rPr>
            </w:pPr>
            <w:r w:rsidRPr="00F02D19">
              <w:rPr>
                <w:rFonts w:asciiTheme="minorHAnsi" w:hAnsiTheme="minorHAnsi" w:cstheme="minorHAnsi"/>
                <w:bCs/>
              </w:rPr>
              <w:t xml:space="preserve">- Protokół uczestnictwa w szkoleniu, </w:t>
            </w:r>
            <w:r w:rsidRPr="00F02D19">
              <w:rPr>
                <w:rFonts w:asciiTheme="minorHAnsi" w:hAnsiTheme="minorHAnsi" w:cstheme="minorHAnsi"/>
                <w:b/>
                <w:bCs/>
              </w:rPr>
              <w:t>(wypełniony oryginał)</w:t>
            </w:r>
          </w:p>
          <w:p w14:paraId="26332481" w14:textId="28B55FEF" w:rsidR="00404840" w:rsidRPr="00F02D19" w:rsidRDefault="00D217DC" w:rsidP="00404840">
            <w:pPr>
              <w:rPr>
                <w:rFonts w:asciiTheme="minorHAnsi" w:hAnsiTheme="minorHAnsi" w:cstheme="minorHAnsi"/>
                <w:bCs/>
              </w:rPr>
            </w:pPr>
            <w:r w:rsidRPr="00F02D19">
              <w:rPr>
                <w:rFonts w:asciiTheme="minorHAnsi" w:hAnsiTheme="minorHAnsi" w:cstheme="minorHAnsi"/>
                <w:bCs/>
              </w:rPr>
              <w:t>- Instrukcja obsług</w:t>
            </w:r>
            <w:r w:rsidR="00404840" w:rsidRPr="00F02D19">
              <w:rPr>
                <w:rFonts w:asciiTheme="minorHAnsi" w:hAnsiTheme="minorHAnsi" w:cstheme="minorHAnsi"/>
                <w:bCs/>
              </w:rPr>
              <w:t xml:space="preserve">i </w:t>
            </w:r>
            <w:r w:rsidR="00404840" w:rsidRPr="00F02D19">
              <w:rPr>
                <w:rFonts w:asciiTheme="minorHAnsi" w:hAnsiTheme="minorHAnsi" w:cstheme="minorHAnsi"/>
                <w:b/>
                <w:bCs/>
              </w:rPr>
              <w:t>(wersja PDF)</w:t>
            </w:r>
          </w:p>
          <w:p w14:paraId="130C3239" w14:textId="3597E2F2" w:rsidR="00404840" w:rsidRPr="00F02D19" w:rsidRDefault="00404840" w:rsidP="00404840">
            <w:pPr>
              <w:rPr>
                <w:rFonts w:asciiTheme="minorHAnsi" w:hAnsiTheme="minorHAnsi" w:cstheme="minorHAnsi"/>
                <w:bCs/>
                <w:u w:val="single"/>
              </w:rPr>
            </w:pPr>
            <w:r w:rsidRPr="00F02D19">
              <w:rPr>
                <w:rFonts w:asciiTheme="minorHAnsi" w:hAnsiTheme="minorHAnsi" w:cstheme="minorHAnsi"/>
                <w:bCs/>
                <w:u w:val="single"/>
              </w:rPr>
              <w:lastRenderedPageBreak/>
              <w:t>- Instrukcję serwisową lub szczegółowy wykaz czynności, testów bezpieczeństwa i funkcjonalnych wykonywanych w trakcie przeglądów</w:t>
            </w:r>
          </w:p>
          <w:p w14:paraId="55EF6183" w14:textId="77777777" w:rsidR="00404840" w:rsidRPr="00F02D19" w:rsidRDefault="00404840" w:rsidP="00404840">
            <w:pPr>
              <w:rPr>
                <w:rFonts w:asciiTheme="minorHAnsi" w:hAnsiTheme="minorHAnsi" w:cstheme="minorHAnsi"/>
                <w:bCs/>
              </w:rPr>
            </w:pPr>
            <w:r w:rsidRPr="00F02D19">
              <w:rPr>
                <w:rFonts w:asciiTheme="minorHAnsi" w:hAnsiTheme="minorHAnsi" w:cstheme="minorHAnsi"/>
                <w:bCs/>
              </w:rPr>
              <w:t xml:space="preserve">- Karta gwarancyjna </w:t>
            </w:r>
            <w:r w:rsidRPr="00F02D19">
              <w:rPr>
                <w:rFonts w:asciiTheme="minorHAnsi" w:hAnsiTheme="minorHAnsi" w:cstheme="minorHAnsi"/>
                <w:b/>
                <w:bCs/>
              </w:rPr>
              <w:t>(kopia lub wersja PDF)</w:t>
            </w:r>
          </w:p>
          <w:p w14:paraId="5B7CD041" w14:textId="14F5F8D1" w:rsidR="00404840" w:rsidRPr="00F02D19" w:rsidRDefault="00404840" w:rsidP="00404840">
            <w:pPr>
              <w:rPr>
                <w:rFonts w:asciiTheme="minorHAnsi" w:hAnsiTheme="minorHAnsi" w:cstheme="minorHAnsi"/>
                <w:b/>
                <w:bCs/>
              </w:rPr>
            </w:pPr>
            <w:r w:rsidRPr="00F02D19">
              <w:rPr>
                <w:rFonts w:asciiTheme="minorHAnsi" w:hAnsiTheme="minorHAnsi" w:cstheme="minorHAnsi"/>
                <w:bCs/>
              </w:rPr>
              <w:t xml:space="preserve">- Świadectwa, certyfikaty i wymagana dokumenty zgodzie z </w:t>
            </w:r>
            <w:r w:rsidR="00D217DC" w:rsidRPr="00F02D19">
              <w:rPr>
                <w:rFonts w:asciiTheme="minorHAnsi" w:hAnsiTheme="minorHAnsi" w:cstheme="minorHAnsi"/>
                <w:bCs/>
              </w:rPr>
              <w:t>pkt</w:t>
            </w:r>
            <w:r w:rsidR="00DF5721" w:rsidRPr="00F02D19">
              <w:rPr>
                <w:rFonts w:asciiTheme="minorHAnsi" w:hAnsiTheme="minorHAnsi" w:cstheme="minorHAnsi"/>
                <w:bCs/>
              </w:rPr>
              <w:t>.</w:t>
            </w:r>
            <w:r w:rsidR="00D217DC" w:rsidRPr="00F02D19">
              <w:rPr>
                <w:rFonts w:asciiTheme="minorHAnsi" w:hAnsiTheme="minorHAnsi" w:cstheme="minorHAnsi"/>
                <w:bCs/>
              </w:rPr>
              <w:t xml:space="preserve"> 12</w:t>
            </w:r>
            <w:r w:rsidRPr="00F02D19">
              <w:rPr>
                <w:rFonts w:asciiTheme="minorHAnsi" w:hAnsiTheme="minorHAnsi" w:cstheme="minorHAnsi"/>
                <w:bCs/>
              </w:rPr>
              <w:t xml:space="preserve"> </w:t>
            </w:r>
            <w:r w:rsidRPr="00F02D19">
              <w:rPr>
                <w:rFonts w:asciiTheme="minorHAnsi" w:hAnsiTheme="minorHAnsi" w:cstheme="minorHAnsi"/>
                <w:b/>
                <w:bCs/>
              </w:rPr>
              <w:t>(kopia lub wersja PDF)</w:t>
            </w:r>
          </w:p>
          <w:p w14:paraId="5E4E3C81" w14:textId="332183A9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  <w:b/>
                <w:bCs/>
              </w:rPr>
              <w:t xml:space="preserve">- </w:t>
            </w:r>
            <w:r w:rsidR="00D217DC" w:rsidRPr="00F02D19">
              <w:rPr>
                <w:rFonts w:asciiTheme="minorHAnsi" w:hAnsiTheme="minorHAnsi" w:cstheme="minorHAnsi"/>
                <w:bCs/>
              </w:rPr>
              <w:t xml:space="preserve">Numer UDI sprzętu/systemu </w:t>
            </w:r>
            <w:r w:rsidRPr="00F02D19">
              <w:rPr>
                <w:rFonts w:asciiTheme="minorHAnsi" w:hAnsiTheme="minorHAnsi" w:cstheme="minorHAnsi"/>
                <w:bCs/>
              </w:rPr>
              <w:t>jeżeli go posiada</w:t>
            </w:r>
            <w:r w:rsidRPr="00F02D19">
              <w:rPr>
                <w:rFonts w:asciiTheme="minorHAnsi" w:hAnsiTheme="minorHAnsi" w:cstheme="minorHAnsi"/>
                <w:b/>
                <w:bCs/>
              </w:rPr>
              <w:t xml:space="preserve"> (wersja papierowa)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741A78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lastRenderedPageBreak/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28663A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40943775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1456D4" w14:textId="77777777" w:rsidR="00404840" w:rsidRPr="00F02D19" w:rsidRDefault="00404840" w:rsidP="00404840">
            <w:pPr>
              <w:rPr>
                <w:rFonts w:asciiTheme="minorHAnsi" w:hAnsiTheme="minorHAnsi" w:cstheme="minorHAnsi"/>
                <w:b/>
              </w:rPr>
            </w:pPr>
            <w:r w:rsidRPr="00F02D19">
              <w:rPr>
                <w:rFonts w:asciiTheme="minorHAnsi" w:hAnsiTheme="minorHAnsi" w:cstheme="minorHAnsi"/>
                <w:b/>
              </w:rPr>
              <w:t xml:space="preserve">12.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53EFE3" w14:textId="77777777" w:rsidR="00404840" w:rsidRPr="00F02D19" w:rsidRDefault="00404840" w:rsidP="00404840">
            <w:pPr>
              <w:rPr>
                <w:rFonts w:asciiTheme="minorHAnsi" w:hAnsiTheme="minorHAnsi" w:cstheme="minorHAnsi"/>
                <w:b/>
              </w:rPr>
            </w:pPr>
            <w:r w:rsidRPr="00F02D19">
              <w:rPr>
                <w:rFonts w:asciiTheme="minorHAnsi" w:hAnsiTheme="minorHAnsi" w:cstheme="minorHAnsi"/>
                <w:b/>
              </w:rPr>
              <w:t>ŚWIADECTWA, CERTYFIKATY i WYMAGANE DOKUMENTY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26AE61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FCB40C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2DCB7E4D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204A2A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12.1.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C9EBC0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Aktualne dokumenty dopuszczające do obrotu i do używania na terenie Rzeczypospolitej Polskiej, zgodnie z wymaganiami określonymi w ustawie z dnia 7 kwietnia 2022 r. o wyrobach medycznych. (jeśli dotyczy)</w:t>
            </w:r>
          </w:p>
          <w:p w14:paraId="4365EAF5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W przypadku gdy zaoferowany przedmiot zamówienia nie jest zakwalifikowany jako wyrób medyczny zgodnie z ustawą o wyrobach medycznych, Zamawiający wymaga złożenia</w:t>
            </w:r>
          </w:p>
          <w:p w14:paraId="37F39A69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stosownego oświadczenia wraz z dostawą sprzętu.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778D15" w14:textId="24FBE26D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  <w:r w:rsidR="008D3E71" w:rsidRPr="00F02D19">
              <w:rPr>
                <w:rFonts w:asciiTheme="minorHAnsi" w:hAnsiTheme="minorHAnsi" w:cstheme="minorHAnsi"/>
              </w:rPr>
              <w:t>, podać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6C176C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622571BD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B9114F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12.2.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D9EC86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Materiały producenta lub dystrybutora potwierdzające parametry oferowanego przedmiotu zamówienia np. foldery, opisy techniczne, katalogi z oznaczeniem punktów potwierdzających ofertę.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53AF05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6DFA3B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0B7B02FD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895B5E" w14:textId="77777777" w:rsidR="00404840" w:rsidRPr="00F02D19" w:rsidRDefault="00404840" w:rsidP="00404840">
            <w:pPr>
              <w:rPr>
                <w:rFonts w:asciiTheme="minorHAnsi" w:hAnsiTheme="minorHAnsi" w:cstheme="minorHAnsi"/>
                <w:b/>
              </w:rPr>
            </w:pPr>
            <w:r w:rsidRPr="00F02D19">
              <w:rPr>
                <w:rFonts w:asciiTheme="minorHAnsi" w:hAnsiTheme="minorHAnsi" w:cstheme="minorHAnsi"/>
                <w:b/>
              </w:rPr>
              <w:t xml:space="preserve">13.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82FAB8" w14:textId="77777777" w:rsidR="00404840" w:rsidRPr="00F02D19" w:rsidRDefault="00404840" w:rsidP="00404840">
            <w:pPr>
              <w:rPr>
                <w:rFonts w:asciiTheme="minorHAnsi" w:hAnsiTheme="minorHAnsi" w:cstheme="minorHAnsi"/>
                <w:b/>
              </w:rPr>
            </w:pPr>
            <w:r w:rsidRPr="00F02D19">
              <w:rPr>
                <w:rFonts w:asciiTheme="minorHAnsi" w:hAnsiTheme="minorHAnsi" w:cstheme="minorHAnsi"/>
                <w:b/>
              </w:rPr>
              <w:t>INNE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D928F4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04F6C0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404840" w:rsidRPr="00F02D19" w14:paraId="60D86F0F" w14:textId="77777777" w:rsidTr="002C63F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2E5238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13.1.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14EB8F" w14:textId="3DB79645" w:rsidR="00404840" w:rsidRPr="00F02D19" w:rsidRDefault="00404840" w:rsidP="00404840">
            <w:pPr>
              <w:rPr>
                <w:rFonts w:asciiTheme="minorHAnsi" w:hAnsiTheme="minorHAnsi" w:cstheme="minorHAnsi"/>
                <w:b/>
              </w:rPr>
            </w:pPr>
            <w:r w:rsidRPr="00F02D19">
              <w:rPr>
                <w:rFonts w:asciiTheme="minorHAnsi" w:hAnsiTheme="minorHAnsi" w:cstheme="minorHAnsi"/>
              </w:rPr>
              <w:t xml:space="preserve">Magazynowanie elementów oferowanego </w:t>
            </w:r>
            <w:r w:rsidR="00D217DC" w:rsidRPr="00F02D19">
              <w:rPr>
                <w:rFonts w:asciiTheme="minorHAnsi" w:hAnsiTheme="minorHAnsi" w:cstheme="minorHAnsi"/>
              </w:rPr>
              <w:t>sprzętu/</w:t>
            </w:r>
            <w:r w:rsidRPr="00F02D19">
              <w:rPr>
                <w:rFonts w:asciiTheme="minorHAnsi" w:hAnsiTheme="minorHAnsi" w:cstheme="minorHAnsi"/>
              </w:rPr>
              <w:t>systemu w magazynie Wykonawcy do czasu rozpoczęcia instalacji u Zamawiającego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9DB626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 xml:space="preserve">TAK 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61AA8A" w14:textId="77777777" w:rsidR="00404840" w:rsidRPr="00F02D19" w:rsidRDefault="00404840" w:rsidP="00404840">
            <w:pPr>
              <w:rPr>
                <w:rFonts w:asciiTheme="minorHAnsi" w:hAnsiTheme="minorHAnsi" w:cstheme="minorHAnsi"/>
              </w:rPr>
            </w:pPr>
          </w:p>
        </w:tc>
      </w:tr>
      <w:tr w:rsidR="00584196" w:rsidRPr="00F02D19" w14:paraId="1AD9FB89" w14:textId="77777777" w:rsidTr="00A9683C">
        <w:trPr>
          <w:trHeight w:val="440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55A3D5" w14:textId="61045FAE" w:rsidR="00584196" w:rsidRPr="00F02D19" w:rsidRDefault="00584196" w:rsidP="00F17594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13.</w:t>
            </w:r>
            <w:r w:rsidR="00F17594" w:rsidRPr="00F02D19">
              <w:rPr>
                <w:rFonts w:asciiTheme="minorHAnsi" w:hAnsiTheme="minorHAnsi" w:cstheme="minorHAnsi"/>
              </w:rPr>
              <w:t>2</w:t>
            </w:r>
            <w:r w:rsidRPr="00F02D1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7AF315" w14:textId="77777777" w:rsidR="00584196" w:rsidRPr="00F02D19" w:rsidRDefault="00584196" w:rsidP="00584196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W ramach współpracy dot. realizacji umowy Wykonawca  upoważnia.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CC11CB" w14:textId="77777777" w:rsidR="00584196" w:rsidRPr="00F02D19" w:rsidRDefault="00584196" w:rsidP="00584196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TAK, podać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D37630" w14:textId="77777777" w:rsidR="00584196" w:rsidRPr="00F02D19" w:rsidRDefault="00584196" w:rsidP="00584196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Imię i nazwisko :  ………</w:t>
            </w:r>
          </w:p>
          <w:p w14:paraId="6269BB6B" w14:textId="77777777" w:rsidR="00584196" w:rsidRPr="00F02D19" w:rsidRDefault="00584196" w:rsidP="00584196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Tel.:…………………</w:t>
            </w:r>
          </w:p>
          <w:p w14:paraId="0D47E99E" w14:textId="77777777" w:rsidR="00584196" w:rsidRPr="00F02D19" w:rsidRDefault="00584196" w:rsidP="00584196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email………………</w:t>
            </w:r>
          </w:p>
        </w:tc>
      </w:tr>
      <w:tr w:rsidR="00A9683C" w:rsidRPr="00F02D19" w14:paraId="1D6D7920" w14:textId="77777777" w:rsidTr="00A9683C">
        <w:trPr>
          <w:trHeight w:val="248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92CA4E" w14:textId="4BEC6DF5" w:rsidR="00A9683C" w:rsidRPr="00F02D19" w:rsidRDefault="00A9683C" w:rsidP="00A9683C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  <w:b/>
              </w:rPr>
              <w:t xml:space="preserve">14.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67D7B8" w14:textId="48431F21" w:rsidR="00A9683C" w:rsidRPr="00F02D19" w:rsidRDefault="00A9683C" w:rsidP="00A9683C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  <w:b/>
              </w:rPr>
              <w:t>WARUNKI DOSTAWY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B8F53" w14:textId="77777777" w:rsidR="00A9683C" w:rsidRPr="00F02D19" w:rsidRDefault="00A9683C" w:rsidP="00A968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46490E" w14:textId="77777777" w:rsidR="00A9683C" w:rsidRPr="00F02D19" w:rsidRDefault="00A9683C" w:rsidP="00A9683C">
            <w:pPr>
              <w:rPr>
                <w:rFonts w:asciiTheme="minorHAnsi" w:hAnsiTheme="minorHAnsi" w:cstheme="minorHAnsi"/>
              </w:rPr>
            </w:pPr>
          </w:p>
        </w:tc>
      </w:tr>
      <w:tr w:rsidR="00A9683C" w:rsidRPr="00F02D19" w14:paraId="2CA3D44B" w14:textId="77777777" w:rsidTr="00A9683C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9385E5" w14:textId="2BA91C25" w:rsidR="00A9683C" w:rsidRPr="00F02D19" w:rsidRDefault="00A9683C" w:rsidP="00A9683C">
            <w:pPr>
              <w:rPr>
                <w:rFonts w:asciiTheme="minorHAnsi" w:hAnsiTheme="minorHAnsi" w:cstheme="minorHAnsi"/>
                <w:b/>
              </w:rPr>
            </w:pPr>
            <w:r w:rsidRPr="00F02D19">
              <w:rPr>
                <w:rFonts w:asciiTheme="minorHAnsi" w:hAnsiTheme="minorHAnsi" w:cstheme="minorHAnsi"/>
              </w:rPr>
              <w:t>14.1.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8474D7" w14:textId="11A98824" w:rsidR="00A9683C" w:rsidRPr="00F02D19" w:rsidRDefault="00A9683C" w:rsidP="00A9683C">
            <w:pPr>
              <w:rPr>
                <w:rFonts w:asciiTheme="minorHAnsi" w:hAnsiTheme="minorHAnsi" w:cstheme="minorHAnsi"/>
                <w:b/>
              </w:rPr>
            </w:pPr>
            <w:r w:rsidRPr="00F02D19">
              <w:rPr>
                <w:rFonts w:asciiTheme="minorHAnsi" w:hAnsiTheme="minorHAnsi" w:cstheme="minorHAnsi"/>
                <w:bCs/>
              </w:rPr>
              <w:t>Termin zrealizowania przedmiotu zamówienia (dostawa sprzętu do 20 listopada 2023 roku, instalacja, oraz uruchomienie wraz ze szkoleniem) – do  14 czerwca 2024 roku.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831CFE" w14:textId="7D94FFD2" w:rsidR="00A9683C" w:rsidRPr="00F02D19" w:rsidRDefault="00A9683C" w:rsidP="00A9683C">
            <w:pPr>
              <w:rPr>
                <w:rFonts w:asciiTheme="minorHAnsi" w:hAnsiTheme="minorHAnsi" w:cstheme="minorHAnsi"/>
              </w:rPr>
            </w:pPr>
            <w:r w:rsidRPr="00F02D1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FC21A6" w14:textId="77777777" w:rsidR="00A9683C" w:rsidRPr="00F02D19" w:rsidRDefault="00A9683C" w:rsidP="00A9683C">
            <w:pPr>
              <w:rPr>
                <w:rFonts w:asciiTheme="minorHAnsi" w:hAnsiTheme="minorHAnsi" w:cstheme="minorHAnsi"/>
              </w:rPr>
            </w:pPr>
          </w:p>
        </w:tc>
      </w:tr>
    </w:tbl>
    <w:p w14:paraId="3DD4C3F1" w14:textId="1D87D7D6" w:rsidR="001630E0" w:rsidRPr="00F02D19" w:rsidRDefault="001630E0" w:rsidP="00A9683C">
      <w:pPr>
        <w:rPr>
          <w:rFonts w:asciiTheme="minorHAnsi" w:hAnsiTheme="minorHAnsi" w:cstheme="minorHAnsi"/>
        </w:rPr>
      </w:pPr>
    </w:p>
    <w:p w14:paraId="5EE5B94F" w14:textId="77777777" w:rsidR="00B626A1" w:rsidRPr="00F02D19" w:rsidRDefault="00B626A1" w:rsidP="00B626A1">
      <w:pPr>
        <w:ind w:left="4248" w:firstLine="708"/>
        <w:rPr>
          <w:rFonts w:asciiTheme="minorHAnsi" w:hAnsiTheme="minorHAnsi" w:cstheme="minorHAnsi"/>
          <w:i/>
        </w:rPr>
      </w:pPr>
    </w:p>
    <w:p w14:paraId="2E02EDDB" w14:textId="77777777" w:rsidR="00B626A1" w:rsidRPr="00F02D19" w:rsidRDefault="00B626A1" w:rsidP="00B626A1">
      <w:pPr>
        <w:jc w:val="both"/>
        <w:rPr>
          <w:rFonts w:asciiTheme="minorHAnsi" w:eastAsia="Symbol" w:hAnsiTheme="minorHAnsi" w:cstheme="minorHAnsi"/>
          <w:b/>
        </w:rPr>
      </w:pPr>
      <w:r w:rsidRPr="00F02D19">
        <w:rPr>
          <w:rFonts w:asciiTheme="minorHAnsi" w:eastAsia="Symbol" w:hAnsiTheme="minorHAnsi" w:cstheme="minorHAnsi"/>
          <w:b/>
        </w:rPr>
        <w:t xml:space="preserve">*)  Przez „czas reakcji” należy rozumieć czas, w którym </w:t>
      </w:r>
      <w:proofErr w:type="spellStart"/>
      <w:r w:rsidRPr="00F02D19">
        <w:rPr>
          <w:rFonts w:asciiTheme="minorHAnsi" w:eastAsia="Symbol" w:hAnsiTheme="minorHAnsi" w:cstheme="minorHAnsi"/>
          <w:b/>
        </w:rPr>
        <w:t>serwisant</w:t>
      </w:r>
      <w:proofErr w:type="spellEnd"/>
      <w:r w:rsidRPr="00F02D19">
        <w:rPr>
          <w:rFonts w:asciiTheme="minorHAnsi" w:eastAsia="Symbol" w:hAnsiTheme="minorHAnsi" w:cstheme="minorHAnsi"/>
          <w:b/>
        </w:rPr>
        <w:t xml:space="preserve">, po otrzymaniu zgłoszenia, stawi się </w:t>
      </w:r>
      <w:r w:rsidRPr="00F02D19">
        <w:rPr>
          <w:rFonts w:asciiTheme="minorHAnsi" w:eastAsia="Symbol" w:hAnsiTheme="minorHAnsi" w:cstheme="minorHAnsi"/>
          <w:b/>
        </w:rPr>
        <w:br/>
        <w:t>w siedzibie użytkownika i przystąpi do niezwłocznego usunięcia usterek.</w:t>
      </w:r>
    </w:p>
    <w:p w14:paraId="416BC273" w14:textId="77777777" w:rsidR="00B626A1" w:rsidRPr="00F02D19" w:rsidRDefault="00B626A1" w:rsidP="00B626A1">
      <w:pPr>
        <w:jc w:val="both"/>
        <w:rPr>
          <w:rFonts w:asciiTheme="minorHAnsi" w:eastAsia="Symbol" w:hAnsiTheme="minorHAnsi" w:cstheme="minorHAnsi"/>
          <w:b/>
        </w:rPr>
      </w:pPr>
    </w:p>
    <w:p w14:paraId="5E0F9216" w14:textId="77777777" w:rsidR="00B626A1" w:rsidRPr="00F02D19" w:rsidRDefault="00B626A1" w:rsidP="00B626A1">
      <w:pPr>
        <w:jc w:val="both"/>
        <w:rPr>
          <w:rFonts w:asciiTheme="minorHAnsi" w:eastAsia="Times New Roman" w:hAnsiTheme="minorHAnsi" w:cstheme="minorHAnsi"/>
          <w:lang w:eastAsia="pl-PL"/>
        </w:rPr>
      </w:pPr>
      <w:r w:rsidRPr="00F02D19">
        <w:rPr>
          <w:rFonts w:asciiTheme="minorHAnsi" w:eastAsia="Times New Roman" w:hAnsiTheme="minorHAnsi" w:cstheme="minorHAnsi"/>
          <w:lang w:eastAsia="pl-PL"/>
        </w:rPr>
        <w:t>Składając ofertę Wykonawca oświadcza, że przedstawione powyżej dane są prawdziwe oraz zobowiązuje się w przypadku wygrania przetargu do dostarczenia sprzętu spełniającego wyspecyfikowane parametry.</w:t>
      </w:r>
      <w:r w:rsidRPr="00F02D19">
        <w:rPr>
          <w:rFonts w:asciiTheme="minorHAnsi" w:eastAsia="Times New Roman" w:hAnsiTheme="minorHAnsi" w:cstheme="minorHAnsi"/>
          <w:lang w:eastAsia="pl-PL"/>
        </w:rPr>
        <w:tab/>
      </w:r>
      <w:r w:rsidRPr="00F02D19">
        <w:rPr>
          <w:rFonts w:asciiTheme="minorHAnsi" w:eastAsia="Times New Roman" w:hAnsiTheme="minorHAnsi" w:cstheme="minorHAnsi"/>
          <w:lang w:eastAsia="pl-PL"/>
        </w:rPr>
        <w:tab/>
      </w:r>
      <w:r w:rsidRPr="00F02D19">
        <w:rPr>
          <w:rFonts w:asciiTheme="minorHAnsi" w:eastAsia="Times New Roman" w:hAnsiTheme="minorHAnsi" w:cstheme="minorHAnsi"/>
          <w:lang w:eastAsia="pl-PL"/>
        </w:rPr>
        <w:tab/>
      </w:r>
    </w:p>
    <w:p w14:paraId="16644DCE" w14:textId="77777777" w:rsidR="00B626A1" w:rsidRPr="00F02D19" w:rsidRDefault="00B626A1" w:rsidP="00B626A1">
      <w:pPr>
        <w:jc w:val="both"/>
        <w:rPr>
          <w:rFonts w:asciiTheme="minorHAnsi" w:eastAsia="Times New Roman" w:hAnsiTheme="minorHAnsi" w:cstheme="minorHAnsi"/>
          <w:lang w:eastAsia="pl-PL"/>
        </w:rPr>
      </w:pPr>
      <w:r w:rsidRPr="00F02D19">
        <w:rPr>
          <w:rFonts w:asciiTheme="minorHAnsi" w:eastAsia="Times New Roman" w:hAnsiTheme="minorHAnsi" w:cstheme="minorHAnsi"/>
          <w:lang w:eastAsia="pl-PL"/>
        </w:rPr>
        <w:t xml:space="preserve">Składając ofertę Wykonawca oświadcza, że nie dokonał, żadnych zmian w treści parametrów zamawianego urządzenia. </w:t>
      </w:r>
      <w:r w:rsidRPr="00F02D19">
        <w:rPr>
          <w:rFonts w:asciiTheme="minorHAnsi" w:eastAsia="Times New Roman" w:hAnsiTheme="minorHAnsi" w:cstheme="minorHAnsi"/>
          <w:lang w:eastAsia="pl-PL"/>
        </w:rPr>
        <w:tab/>
      </w:r>
      <w:r w:rsidRPr="00F02D19">
        <w:rPr>
          <w:rFonts w:asciiTheme="minorHAnsi" w:eastAsia="Times New Roman" w:hAnsiTheme="minorHAnsi" w:cstheme="minorHAnsi"/>
          <w:lang w:eastAsia="pl-PL"/>
        </w:rPr>
        <w:tab/>
      </w:r>
      <w:r w:rsidRPr="00F02D19">
        <w:rPr>
          <w:rFonts w:asciiTheme="minorHAnsi" w:eastAsia="Times New Roman" w:hAnsiTheme="minorHAnsi" w:cstheme="minorHAnsi"/>
          <w:lang w:eastAsia="pl-PL"/>
        </w:rPr>
        <w:tab/>
      </w:r>
    </w:p>
    <w:p w14:paraId="21099C53" w14:textId="77777777" w:rsidR="00B626A1" w:rsidRPr="00F02D19" w:rsidRDefault="00B626A1" w:rsidP="00B626A1">
      <w:pPr>
        <w:jc w:val="both"/>
        <w:rPr>
          <w:rFonts w:asciiTheme="minorHAnsi" w:eastAsia="Times New Roman" w:hAnsiTheme="minorHAnsi" w:cstheme="minorHAnsi"/>
          <w:lang w:eastAsia="pl-PL"/>
        </w:rPr>
      </w:pPr>
      <w:r w:rsidRPr="00F02D19">
        <w:rPr>
          <w:rFonts w:asciiTheme="minorHAnsi" w:eastAsia="Times New Roman" w:hAnsiTheme="minorHAnsi" w:cstheme="minorHAnsi"/>
          <w:lang w:eastAsia="pl-PL"/>
        </w:rPr>
        <w:t>Nie spełnienie wymaganych parametrów i warunków spowoduje odrzuc</w:t>
      </w:r>
      <w:bookmarkStart w:id="0" w:name="_GoBack"/>
      <w:bookmarkEnd w:id="0"/>
      <w:r w:rsidRPr="00F02D19">
        <w:rPr>
          <w:rFonts w:asciiTheme="minorHAnsi" w:eastAsia="Times New Roman" w:hAnsiTheme="minorHAnsi" w:cstheme="minorHAnsi"/>
          <w:lang w:eastAsia="pl-PL"/>
        </w:rPr>
        <w:t>enie oferty.</w:t>
      </w:r>
    </w:p>
    <w:p w14:paraId="08BED062" w14:textId="77777777" w:rsidR="00B626A1" w:rsidRPr="00F02D19" w:rsidRDefault="00B626A1" w:rsidP="00B626A1">
      <w:pPr>
        <w:rPr>
          <w:rFonts w:asciiTheme="minorHAnsi" w:hAnsiTheme="minorHAnsi" w:cstheme="minorHAnsi"/>
          <w:i/>
        </w:rPr>
      </w:pPr>
    </w:p>
    <w:p w14:paraId="1B4CE3DF" w14:textId="77777777" w:rsidR="00B626A1" w:rsidRPr="00F02D19" w:rsidRDefault="00B626A1" w:rsidP="00B626A1">
      <w:pPr>
        <w:rPr>
          <w:rFonts w:asciiTheme="minorHAnsi" w:hAnsiTheme="minorHAnsi" w:cstheme="minorHAnsi"/>
          <w:i/>
        </w:rPr>
      </w:pPr>
    </w:p>
    <w:p w14:paraId="6FCE9230" w14:textId="77777777" w:rsidR="00B626A1" w:rsidRPr="00F02D19" w:rsidRDefault="00B626A1" w:rsidP="00B626A1">
      <w:pPr>
        <w:rPr>
          <w:rFonts w:asciiTheme="minorHAnsi" w:hAnsiTheme="minorHAnsi" w:cstheme="minorHAnsi"/>
          <w:i/>
        </w:rPr>
      </w:pPr>
    </w:p>
    <w:p w14:paraId="62CB33C5" w14:textId="77777777" w:rsidR="00B626A1" w:rsidRPr="00F02D19" w:rsidRDefault="00B626A1" w:rsidP="00B626A1">
      <w:pPr>
        <w:spacing w:after="22"/>
        <w:rPr>
          <w:rFonts w:asciiTheme="minorHAnsi" w:hAnsiTheme="minorHAnsi" w:cstheme="minorHAnsi"/>
          <w:b/>
        </w:rPr>
      </w:pPr>
      <w:r w:rsidRPr="00F02D19">
        <w:rPr>
          <w:rFonts w:asciiTheme="minorHAnsi" w:hAnsiTheme="minorHAnsi" w:cstheme="minorHAnsi"/>
          <w:b/>
        </w:rPr>
        <w:t>Opis sposobu przyznawania punków za oferowane parametry techniczne podlegające ocenie.</w:t>
      </w:r>
    </w:p>
    <w:p w14:paraId="288E01FB" w14:textId="77777777" w:rsidR="00B626A1" w:rsidRPr="00F02D19" w:rsidRDefault="00B626A1" w:rsidP="00B626A1">
      <w:pPr>
        <w:widowControl w:val="0"/>
        <w:tabs>
          <w:tab w:val="left" w:pos="315"/>
        </w:tabs>
        <w:rPr>
          <w:rFonts w:asciiTheme="minorHAnsi" w:eastAsia="Lucida Sans Unicode" w:hAnsiTheme="minorHAnsi" w:cstheme="minorHAnsi"/>
          <w:b/>
          <w:kern w:val="2"/>
        </w:rPr>
      </w:pPr>
    </w:p>
    <w:p w14:paraId="6AEEC5DC" w14:textId="77777777" w:rsidR="00B626A1" w:rsidRPr="00F02D19" w:rsidRDefault="00B626A1" w:rsidP="00B626A1">
      <w:pPr>
        <w:pStyle w:val="Akapitzlist"/>
        <w:widowControl w:val="0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r w:rsidRPr="00F02D19">
        <w:rPr>
          <w:rFonts w:asciiTheme="minorHAnsi" w:eastAsia="Lucida Sans Unicode" w:hAnsiTheme="minorHAnsi" w:cstheme="minorHAnsi"/>
          <w:kern w:val="2"/>
          <w:sz w:val="20"/>
          <w:szCs w:val="20"/>
        </w:rPr>
        <w:t>Maksymalna, możliwa do uzyskania liczba punktów wynosi: 15 pkt.</w:t>
      </w:r>
    </w:p>
    <w:p w14:paraId="6529744B" w14:textId="77777777" w:rsidR="00B626A1" w:rsidRPr="00F02D19" w:rsidRDefault="00B626A1" w:rsidP="00B626A1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02D19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Deklarowane parametry techniczne (dodatkowo punktowane) muszą być udokumentowane w dołączonych do oferty przedmiotowych środkach dowodowych określonych </w:t>
      </w:r>
      <w:r w:rsidRPr="00F02D19">
        <w:rPr>
          <w:rFonts w:asciiTheme="minorHAnsi" w:hAnsiTheme="minorHAnsi" w:cstheme="minorHAnsi"/>
          <w:b/>
          <w:sz w:val="20"/>
          <w:szCs w:val="20"/>
        </w:rPr>
        <w:t>w Rozdz. XV pkt 2) SWZ.</w:t>
      </w:r>
    </w:p>
    <w:p w14:paraId="025F4654" w14:textId="3859B9E0" w:rsidR="00B626A1" w:rsidRPr="00F02D19" w:rsidRDefault="00B626A1" w:rsidP="00B626A1">
      <w:pPr>
        <w:pStyle w:val="Akapitzlist"/>
        <w:numPr>
          <w:ilvl w:val="0"/>
          <w:numId w:val="6"/>
        </w:numPr>
        <w:jc w:val="both"/>
        <w:rPr>
          <w:rFonts w:asciiTheme="minorHAnsi" w:eastAsia="Calibri" w:hAnsiTheme="minorHAnsi" w:cstheme="minorHAnsi"/>
          <w:sz w:val="20"/>
          <w:szCs w:val="20"/>
          <w:u w:val="single"/>
          <w:lang w:eastAsia="x-none"/>
        </w:rPr>
      </w:pPr>
      <w:r w:rsidRPr="00F02D19">
        <w:rPr>
          <w:rFonts w:asciiTheme="minorHAnsi" w:eastAsia="Calibri" w:hAnsiTheme="minorHAnsi" w:cstheme="minorHAnsi"/>
          <w:sz w:val="20"/>
          <w:szCs w:val="20"/>
          <w:lang w:eastAsia="en-US"/>
        </w:rPr>
        <w:t>W</w:t>
      </w:r>
      <w:r w:rsidRPr="00F02D19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 xml:space="preserve"> </w:t>
      </w:r>
      <w:r w:rsidRPr="00F02D19">
        <w:rPr>
          <w:rFonts w:asciiTheme="minorHAnsi" w:eastAsia="Calibri" w:hAnsiTheme="minorHAnsi" w:cstheme="minorHAnsi"/>
          <w:sz w:val="20"/>
          <w:szCs w:val="20"/>
          <w:lang w:eastAsia="x-none"/>
        </w:rPr>
        <w:t>przypadku nie podania (nie wypełnienia kolumny) parametrów podlegających ocenie, Zamawiający przyzna punkty na podstawie informacji pozyskanych z załączonych do oferty przedmiotowych środków dowodowych.</w:t>
      </w:r>
      <w:r w:rsidRPr="00F02D19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</w:p>
    <w:p w14:paraId="1C19B945" w14:textId="77777777" w:rsidR="00B626A1" w:rsidRPr="00F02D19" w:rsidRDefault="00B626A1" w:rsidP="00B626A1">
      <w:pPr>
        <w:pStyle w:val="Akapitzlist"/>
        <w:ind w:left="360"/>
        <w:jc w:val="both"/>
        <w:rPr>
          <w:rFonts w:asciiTheme="minorHAnsi" w:eastAsia="Calibri" w:hAnsiTheme="minorHAnsi" w:cstheme="minorHAnsi"/>
          <w:sz w:val="20"/>
          <w:szCs w:val="20"/>
          <w:u w:val="single"/>
          <w:lang w:eastAsia="en-US"/>
        </w:rPr>
      </w:pPr>
      <w:r w:rsidRPr="00F02D19">
        <w:rPr>
          <w:rFonts w:asciiTheme="minorHAnsi" w:eastAsia="Calibri" w:hAnsiTheme="minorHAnsi" w:cstheme="minorHAnsi"/>
          <w:sz w:val="20"/>
          <w:szCs w:val="20"/>
          <w:u w:val="single"/>
          <w:lang w:eastAsia="en-US"/>
        </w:rPr>
        <w:t xml:space="preserve">Uwaga: </w:t>
      </w:r>
      <w:r w:rsidRPr="00F02D19">
        <w:rPr>
          <w:rFonts w:asciiTheme="minorHAnsi" w:eastAsia="Calibri" w:hAnsiTheme="minorHAnsi" w:cstheme="minorHAnsi"/>
          <w:sz w:val="20"/>
          <w:szCs w:val="20"/>
          <w:u w:val="single"/>
          <w:lang w:eastAsia="x-none"/>
        </w:rPr>
        <w:t xml:space="preserve">W przypadku niezłożenia wraz z ofertą przedmiotowych środków dowodowych </w:t>
      </w:r>
      <w:r w:rsidRPr="00F02D19">
        <w:rPr>
          <w:rFonts w:asciiTheme="minorHAnsi" w:hAnsiTheme="minorHAnsi" w:cstheme="minorHAnsi"/>
          <w:sz w:val="20"/>
          <w:szCs w:val="20"/>
          <w:u w:val="single"/>
          <w:lang w:eastAsia="x-none"/>
        </w:rPr>
        <w:t>potwierdzających parametry techniczne (dodatkowo punktowane)</w:t>
      </w:r>
      <w:r w:rsidRPr="00F02D19">
        <w:rPr>
          <w:rFonts w:asciiTheme="minorHAnsi" w:eastAsia="Calibri" w:hAnsiTheme="minorHAnsi" w:cstheme="minorHAnsi"/>
          <w:sz w:val="20"/>
          <w:szCs w:val="20"/>
          <w:u w:val="single"/>
          <w:lang w:eastAsia="x-none"/>
        </w:rPr>
        <w:t>, Zamawiający w takim przypadku przyzna 0 pkt.</w:t>
      </w:r>
      <w:r w:rsidRPr="00F02D19">
        <w:rPr>
          <w:rFonts w:asciiTheme="minorHAnsi" w:hAnsiTheme="minorHAnsi" w:cstheme="minorHAnsi"/>
          <w:bCs/>
          <w:sz w:val="20"/>
          <w:szCs w:val="20"/>
          <w:u w:val="single"/>
        </w:rPr>
        <w:t xml:space="preserve">                    </w:t>
      </w:r>
    </w:p>
    <w:p w14:paraId="21E53AC0" w14:textId="77777777" w:rsidR="00B626A1" w:rsidRPr="00F02D19" w:rsidRDefault="00B626A1" w:rsidP="00B626A1">
      <w:pPr>
        <w:pStyle w:val="Akapitzlist"/>
        <w:numPr>
          <w:ilvl w:val="0"/>
          <w:numId w:val="6"/>
        </w:numPr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F02D19">
        <w:rPr>
          <w:rFonts w:asciiTheme="minorHAnsi" w:eastAsia="Calibri" w:hAnsiTheme="minorHAnsi" w:cstheme="minorHAnsi"/>
          <w:sz w:val="20"/>
          <w:szCs w:val="20"/>
          <w:lang w:eastAsia="en-US"/>
        </w:rPr>
        <w:t>Zaoferowane parametry techniczne podlegające ocenie będą punktowane wg. wskazania w tabeli.</w:t>
      </w:r>
    </w:p>
    <w:p w14:paraId="720BA872" w14:textId="4092A51A" w:rsidR="00B626A1" w:rsidRPr="00F02D19" w:rsidRDefault="00B626A1" w:rsidP="00B626A1">
      <w:pPr>
        <w:pStyle w:val="Akapitzlist"/>
        <w:numPr>
          <w:ilvl w:val="0"/>
          <w:numId w:val="6"/>
        </w:numPr>
        <w:spacing w:after="200"/>
        <w:rPr>
          <w:rFonts w:asciiTheme="minorHAnsi" w:hAnsiTheme="minorHAnsi" w:cstheme="minorHAnsi"/>
          <w:i/>
          <w:iCs/>
          <w:sz w:val="20"/>
          <w:szCs w:val="20"/>
        </w:rPr>
      </w:pPr>
      <w:r w:rsidRPr="00F02D19">
        <w:rPr>
          <w:rFonts w:asciiTheme="minorHAnsi" w:hAnsiTheme="minorHAnsi" w:cstheme="minorHAnsi"/>
          <w:sz w:val="20"/>
          <w:szCs w:val="20"/>
        </w:rPr>
        <w:t xml:space="preserve">Łączna liczba uzyskanych punktów będzie stanowiła podstawę do oceny oferty w kryterium nr 2 – Parametry techniczne, opisanego w SWZ Rozdz. </w:t>
      </w:r>
      <w:r w:rsidRPr="00F02D19">
        <w:rPr>
          <w:rFonts w:asciiTheme="minorHAnsi" w:hAnsiTheme="minorHAnsi" w:cstheme="minorHAnsi"/>
          <w:i/>
          <w:iCs/>
          <w:sz w:val="20"/>
          <w:szCs w:val="20"/>
        </w:rPr>
        <w:t>XXVII KRYTERIA OCENY OFERT.</w:t>
      </w:r>
    </w:p>
    <w:p w14:paraId="444A0F4E" w14:textId="77777777" w:rsidR="00B626A1" w:rsidRPr="009E1550" w:rsidRDefault="00B626A1" w:rsidP="00B626A1">
      <w:pPr>
        <w:jc w:val="both"/>
        <w:rPr>
          <w:rFonts w:ascii="Calibri" w:eastAsia="Symbol" w:hAnsi="Calibri" w:cs="Calibri"/>
          <w:sz w:val="21"/>
          <w:szCs w:val="21"/>
        </w:rPr>
      </w:pPr>
    </w:p>
    <w:p w14:paraId="683A00C5" w14:textId="77777777" w:rsidR="00B626A1" w:rsidRDefault="00B626A1" w:rsidP="00B626A1">
      <w:pPr>
        <w:ind w:left="4248" w:firstLine="708"/>
        <w:rPr>
          <w:rFonts w:asciiTheme="minorHAnsi" w:hAnsiTheme="minorHAnsi" w:cs="Calibri"/>
          <w:i/>
        </w:rPr>
      </w:pPr>
    </w:p>
    <w:p w14:paraId="143C72D1" w14:textId="77777777" w:rsidR="00B626A1" w:rsidRDefault="00B626A1" w:rsidP="00B626A1">
      <w:pPr>
        <w:ind w:left="4248" w:firstLine="708"/>
        <w:rPr>
          <w:rFonts w:asciiTheme="minorHAnsi" w:hAnsiTheme="minorHAnsi" w:cs="Calibri"/>
          <w:i/>
        </w:rPr>
      </w:pPr>
    </w:p>
    <w:p w14:paraId="6E0D68F5" w14:textId="77777777" w:rsidR="00B626A1" w:rsidRDefault="00B626A1" w:rsidP="00B626A1">
      <w:pPr>
        <w:ind w:left="4248" w:firstLine="708"/>
        <w:rPr>
          <w:rFonts w:asciiTheme="minorHAnsi" w:hAnsiTheme="minorHAnsi" w:cs="Calibri"/>
          <w:i/>
        </w:rPr>
      </w:pPr>
    </w:p>
    <w:p w14:paraId="13805F37" w14:textId="77777777" w:rsidR="00B626A1" w:rsidRDefault="00B626A1" w:rsidP="00B626A1">
      <w:pPr>
        <w:ind w:left="4248" w:firstLine="708"/>
        <w:rPr>
          <w:rFonts w:asciiTheme="minorHAnsi" w:hAnsiTheme="minorHAnsi" w:cs="Calibri"/>
          <w:i/>
        </w:rPr>
      </w:pPr>
    </w:p>
    <w:p w14:paraId="3ED17D26" w14:textId="77777777" w:rsidR="00B626A1" w:rsidRPr="0065133F" w:rsidRDefault="00B626A1" w:rsidP="00B626A1">
      <w:pPr>
        <w:ind w:left="4248" w:firstLine="708"/>
        <w:rPr>
          <w:rFonts w:asciiTheme="minorHAnsi" w:hAnsiTheme="minorHAnsi" w:cs="Calibri"/>
          <w:i/>
        </w:rPr>
      </w:pPr>
      <w:r w:rsidRPr="0065133F">
        <w:rPr>
          <w:rFonts w:asciiTheme="minorHAnsi" w:hAnsiTheme="minorHAnsi" w:cs="Calibri"/>
          <w:i/>
        </w:rPr>
        <w:t xml:space="preserve">…….…….……………………………………….. </w:t>
      </w:r>
    </w:p>
    <w:p w14:paraId="05BAEF2E" w14:textId="77777777" w:rsidR="00B626A1" w:rsidRPr="00A54190" w:rsidRDefault="00B626A1" w:rsidP="00B626A1">
      <w:pPr>
        <w:ind w:left="4956"/>
        <w:rPr>
          <w:rFonts w:cstheme="minorHAnsi"/>
          <w:i/>
          <w:sz w:val="18"/>
          <w:szCs w:val="18"/>
        </w:rPr>
      </w:pPr>
      <w:r>
        <w:rPr>
          <w:rFonts w:asciiTheme="minorHAnsi" w:hAnsiTheme="minorHAnsi" w:cs="Calibri"/>
          <w:i/>
          <w:sz w:val="18"/>
          <w:szCs w:val="18"/>
        </w:rPr>
        <w:t xml:space="preserve"> </w:t>
      </w:r>
      <w:r w:rsidRPr="00A54190">
        <w:rPr>
          <w:rFonts w:asciiTheme="minorHAnsi" w:hAnsiTheme="minorHAnsi" w:cs="Calibri"/>
          <w:i/>
          <w:sz w:val="18"/>
          <w:szCs w:val="18"/>
        </w:rPr>
        <w:tab/>
      </w:r>
    </w:p>
    <w:p w14:paraId="6F76590D" w14:textId="77777777" w:rsidR="00B626A1" w:rsidRPr="001E6F31" w:rsidRDefault="00B626A1" w:rsidP="00B626A1">
      <w:pPr>
        <w:ind w:left="4956"/>
        <w:rPr>
          <w:rFonts w:asciiTheme="minorHAnsi" w:hAnsiTheme="minorHAnsi" w:cstheme="minorHAnsi"/>
          <w:i/>
          <w:sz w:val="18"/>
          <w:szCs w:val="18"/>
        </w:rPr>
      </w:pPr>
      <w:r w:rsidRPr="00E72DE6">
        <w:rPr>
          <w:rFonts w:asciiTheme="minorHAnsi" w:hAnsiTheme="minorHAnsi" w:cstheme="minorHAnsi"/>
          <w:i/>
          <w:sz w:val="18"/>
          <w:szCs w:val="18"/>
        </w:rPr>
        <w:t>Dokument składany w postaci elektronicznej opatrzonej kwalifikowanym podpisem elektronicznym - podpis osoby upoważnionej  do reprezentacji Wykonawcy</w:t>
      </w:r>
    </w:p>
    <w:p w14:paraId="4810A65E" w14:textId="41CB5152" w:rsidR="00B626A1" w:rsidRDefault="00B626A1" w:rsidP="00A9683C"/>
    <w:p w14:paraId="2FFB8338" w14:textId="77777777" w:rsidR="00B626A1" w:rsidRDefault="00B626A1" w:rsidP="00A9683C"/>
    <w:sectPr w:rsidR="00B626A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3A623" w14:textId="77777777" w:rsidR="00D22C5F" w:rsidRDefault="00D22C5F" w:rsidP="00043B13">
      <w:r>
        <w:separator/>
      </w:r>
    </w:p>
  </w:endnote>
  <w:endnote w:type="continuationSeparator" w:id="0">
    <w:p w14:paraId="579C6555" w14:textId="77777777" w:rsidR="00D22C5F" w:rsidRDefault="00D22C5F" w:rsidP="00043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Roboto">
    <w:altName w:val="Times New Roman"/>
    <w:charset w:val="EE"/>
    <w:family w:val="auto"/>
    <w:pitch w:val="variable"/>
    <w:sig w:usb0="00000001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25057" w14:textId="77777777" w:rsidR="00D22C5F" w:rsidRDefault="00D22C5F" w:rsidP="00043B13">
      <w:r>
        <w:separator/>
      </w:r>
    </w:p>
  </w:footnote>
  <w:footnote w:type="continuationSeparator" w:id="0">
    <w:p w14:paraId="5C35140D" w14:textId="77777777" w:rsidR="00D22C5F" w:rsidRDefault="00D22C5F" w:rsidP="00043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B9F10" w14:textId="1CA2CBF2" w:rsidR="00043B13" w:rsidRDefault="00043B13">
    <w:pPr>
      <w:pStyle w:val="Nagwek"/>
    </w:pPr>
    <w:r>
      <w:t>Załącznik nr 2 do SWZ, PN-203/23/KT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487"/>
    <w:multiLevelType w:val="multilevel"/>
    <w:tmpl w:val="AF864E3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425412"/>
    <w:multiLevelType w:val="hybridMultilevel"/>
    <w:tmpl w:val="2F809644"/>
    <w:lvl w:ilvl="0" w:tplc="F33851D0">
      <w:start w:val="4"/>
      <w:numFmt w:val="bullet"/>
      <w:lvlText w:val="-"/>
      <w:lvlJc w:val="left"/>
      <w:pPr>
        <w:ind w:left="1494" w:hanging="360"/>
      </w:pPr>
    </w:lvl>
    <w:lvl w:ilvl="1" w:tplc="F33851D0">
      <w:start w:val="4"/>
      <w:numFmt w:val="bullet"/>
      <w:lvlText w:val="-"/>
      <w:lvlJc w:val="left"/>
      <w:pPr>
        <w:ind w:left="1080" w:hanging="360"/>
      </w:p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71379D"/>
    <w:multiLevelType w:val="hybridMultilevel"/>
    <w:tmpl w:val="B394D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727707"/>
    <w:multiLevelType w:val="hybridMultilevel"/>
    <w:tmpl w:val="D4742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Roboto" w:hAnsi="Roboto" w:hint="default"/>
      </w:rPr>
    </w:lvl>
    <w:lvl w:ilvl="1" w:tplc="83165D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FF0000"/>
        <w:sz w:val="20"/>
        <w:szCs w:val="20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58181A"/>
    <w:multiLevelType w:val="hybridMultilevel"/>
    <w:tmpl w:val="5ADAF91A"/>
    <w:lvl w:ilvl="0" w:tplc="F7AC1568">
      <w:start w:val="1"/>
      <w:numFmt w:val="decimal"/>
      <w:lvlText w:val="%1)"/>
      <w:lvlJc w:val="left"/>
      <w:pPr>
        <w:ind w:left="36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506605"/>
    <w:multiLevelType w:val="hybridMultilevel"/>
    <w:tmpl w:val="5096D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Roboto" w:hAnsi="Roboto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840"/>
    <w:rsid w:val="00043B13"/>
    <w:rsid w:val="000641DC"/>
    <w:rsid w:val="000771D6"/>
    <w:rsid w:val="000C39ED"/>
    <w:rsid w:val="000C67FD"/>
    <w:rsid w:val="00133C52"/>
    <w:rsid w:val="001630E0"/>
    <w:rsid w:val="00183104"/>
    <w:rsid w:val="0023280D"/>
    <w:rsid w:val="002C63FA"/>
    <w:rsid w:val="00404840"/>
    <w:rsid w:val="004602B9"/>
    <w:rsid w:val="00481F3C"/>
    <w:rsid w:val="00584196"/>
    <w:rsid w:val="005C2DBF"/>
    <w:rsid w:val="00637E24"/>
    <w:rsid w:val="006F36CC"/>
    <w:rsid w:val="007E129C"/>
    <w:rsid w:val="008D3E71"/>
    <w:rsid w:val="00A6646B"/>
    <w:rsid w:val="00A9683C"/>
    <w:rsid w:val="00B626A1"/>
    <w:rsid w:val="00B76109"/>
    <w:rsid w:val="00C6799C"/>
    <w:rsid w:val="00CA6567"/>
    <w:rsid w:val="00CC45D7"/>
    <w:rsid w:val="00CD2DEF"/>
    <w:rsid w:val="00CE2CE7"/>
    <w:rsid w:val="00D217DC"/>
    <w:rsid w:val="00D22C5F"/>
    <w:rsid w:val="00DA6B6D"/>
    <w:rsid w:val="00DF5721"/>
    <w:rsid w:val="00E53567"/>
    <w:rsid w:val="00E81AF1"/>
    <w:rsid w:val="00EC6D3C"/>
    <w:rsid w:val="00F02D19"/>
    <w:rsid w:val="00F1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1147A5"/>
  <w15:chartTrackingRefBased/>
  <w15:docId w15:val="{3E2D3D74-9881-4B74-8074-2701647E6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C6D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EC6D3C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EC6D3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sid w:val="00EC6D3C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character" w:styleId="Hipercze">
    <w:name w:val="Hyperlink"/>
    <w:rsid w:val="00EC6D3C"/>
    <w:rPr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484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4840"/>
  </w:style>
  <w:style w:type="character" w:styleId="Odwoaniedokomentarza">
    <w:name w:val="annotation reference"/>
    <w:basedOn w:val="Domylnaczcionkaakapitu"/>
    <w:semiHidden/>
    <w:unhideWhenUsed/>
    <w:rsid w:val="00404840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48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484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43B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3B13"/>
  </w:style>
  <w:style w:type="paragraph" w:styleId="Stopka">
    <w:name w:val="footer"/>
    <w:basedOn w:val="Normalny"/>
    <w:link w:val="StopkaZnak"/>
    <w:uiPriority w:val="99"/>
    <w:unhideWhenUsed/>
    <w:rsid w:val="00043B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3B13"/>
  </w:style>
  <w:style w:type="paragraph" w:styleId="Akapitzlist">
    <w:name w:val="List Paragraph"/>
    <w:basedOn w:val="Normalny"/>
    <w:qFormat/>
    <w:rsid w:val="00B626A1"/>
    <w:pPr>
      <w:ind w:left="708"/>
    </w:pPr>
    <w:rPr>
      <w:rFonts w:eastAsia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0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kazan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ga@ni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6DBB1-E482-49C0-9725-BC98A86AA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15</Pages>
  <Words>4000</Words>
  <Characters>24006</Characters>
  <Application>Microsoft Office Word</Application>
  <DocSecurity>0</DocSecurity>
  <Lines>200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Rychlinska</dc:creator>
  <cp:keywords/>
  <dc:description/>
  <cp:lastModifiedBy>Krystyna Terech-Worosz</cp:lastModifiedBy>
  <cp:revision>24</cp:revision>
  <cp:lastPrinted>2023-07-24T06:44:00Z</cp:lastPrinted>
  <dcterms:created xsi:type="dcterms:W3CDTF">2023-07-31T08:50:00Z</dcterms:created>
  <dcterms:modified xsi:type="dcterms:W3CDTF">2023-08-02T08:54:00Z</dcterms:modified>
</cp:coreProperties>
</file>